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C8" w:rsidRDefault="006C15C8" w:rsidP="003B27AE">
      <w:pPr>
        <w:pStyle w:val="a3"/>
        <w:spacing w:before="62"/>
        <w:ind w:left="1418" w:right="1369"/>
        <w:jc w:val="center"/>
      </w:pPr>
      <w:r>
        <w:t>Календарный план</w:t>
      </w:r>
    </w:p>
    <w:p w:rsidR="003B27AE" w:rsidRDefault="006C15C8" w:rsidP="003B27AE">
      <w:pPr>
        <w:pStyle w:val="a3"/>
        <w:ind w:left="1418" w:right="1369"/>
        <w:jc w:val="center"/>
      </w:pPr>
      <w:r>
        <w:t xml:space="preserve">спортивно-массовых мероприятий </w:t>
      </w:r>
    </w:p>
    <w:p w:rsidR="003B27AE" w:rsidRDefault="003B27AE" w:rsidP="003B27AE">
      <w:pPr>
        <w:pStyle w:val="a3"/>
        <w:ind w:left="1418" w:right="1369"/>
        <w:jc w:val="center"/>
      </w:pPr>
      <w:r>
        <w:t xml:space="preserve">в МБОУ Русской СОШ </w:t>
      </w:r>
      <w:proofErr w:type="spellStart"/>
      <w:r>
        <w:t>им.М.Н</w:t>
      </w:r>
      <w:proofErr w:type="spellEnd"/>
      <w:r>
        <w:t>. Алексеева</w:t>
      </w:r>
    </w:p>
    <w:p w:rsidR="006C15C8" w:rsidRDefault="00A3729D" w:rsidP="003B27AE">
      <w:pPr>
        <w:pStyle w:val="a3"/>
        <w:ind w:left="1418" w:right="1369"/>
        <w:jc w:val="center"/>
      </w:pPr>
      <w:r>
        <w:t>на 2021 – 2022</w:t>
      </w:r>
      <w:r w:rsidR="006C15C8">
        <w:t xml:space="preserve"> учебный год</w:t>
      </w:r>
    </w:p>
    <w:p w:rsidR="006C15C8" w:rsidRDefault="006C15C8" w:rsidP="003B27AE">
      <w:pPr>
        <w:spacing w:before="9"/>
        <w:ind w:left="1418" w:right="1369"/>
        <w:jc w:val="center"/>
        <w:rPr>
          <w:b/>
          <w:sz w:val="31"/>
        </w:rPr>
      </w:pPr>
    </w:p>
    <w:p w:rsidR="006C15C8" w:rsidRPr="009B29DF" w:rsidRDefault="006C15C8" w:rsidP="006C15C8">
      <w:pPr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5346"/>
        <w:gridCol w:w="1777"/>
        <w:gridCol w:w="1992"/>
      </w:tblGrid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4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№ п/п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ind w:left="1629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6" w:right="290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1" w:right="81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Сроки</w:t>
            </w:r>
            <w:proofErr w:type="spellEnd"/>
          </w:p>
          <w:p w:rsidR="003B27AE" w:rsidRPr="009B29DF" w:rsidRDefault="003B27AE" w:rsidP="008A6EA3">
            <w:pPr>
              <w:pStyle w:val="TableParagraph"/>
              <w:spacing w:before="1" w:line="402" w:lineRule="exact"/>
              <w:ind w:left="83" w:right="81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1.</w:t>
            </w:r>
          </w:p>
        </w:tc>
        <w:tc>
          <w:tcPr>
            <w:tcW w:w="5346" w:type="dxa"/>
          </w:tcPr>
          <w:p w:rsidR="003B27AE" w:rsidRPr="009B29DF" w:rsidRDefault="003B27AE" w:rsidP="003B27AE">
            <w:pPr>
              <w:pStyle w:val="TableParagraph"/>
              <w:spacing w:line="406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3B27AE">
              <w:rPr>
                <w:sz w:val="28"/>
                <w:szCs w:val="28"/>
                <w:lang w:val="ru-RU"/>
              </w:rPr>
              <w:t>егкоатлетический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B27AE">
              <w:rPr>
                <w:sz w:val="28"/>
                <w:szCs w:val="28"/>
                <w:lang w:val="ru-RU"/>
              </w:rPr>
              <w:t>кросс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29DF">
              <w:rPr>
                <w:sz w:val="28"/>
                <w:szCs w:val="28"/>
              </w:rPr>
              <w:t>-11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2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 w:rsidR="00A3729D">
              <w:rPr>
                <w:sz w:val="28"/>
                <w:szCs w:val="28"/>
              </w:rPr>
              <w:t>0.09.2021</w:t>
            </w:r>
          </w:p>
        </w:tc>
      </w:tr>
      <w:tr w:rsidR="003B27AE" w:rsidRPr="009B29DF" w:rsidTr="008A6EA3">
        <w:trPr>
          <w:trHeight w:val="830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spacing w:line="406" w:lineRule="exact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2.</w:t>
            </w:r>
          </w:p>
        </w:tc>
        <w:tc>
          <w:tcPr>
            <w:tcW w:w="5346" w:type="dxa"/>
          </w:tcPr>
          <w:p w:rsidR="003B27AE" w:rsidRPr="003B27AE" w:rsidRDefault="003B27AE" w:rsidP="003B27AE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B27AE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3B27AE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3B27AE" w:rsidRDefault="003B27AE" w:rsidP="00AD3CB7">
            <w:pPr>
              <w:pStyle w:val="TableParagraph"/>
              <w:spacing w:line="406" w:lineRule="exact"/>
              <w:jc w:val="left"/>
              <w:rPr>
                <w:sz w:val="28"/>
                <w:szCs w:val="28"/>
                <w:lang w:val="ru-RU"/>
              </w:rPr>
            </w:pPr>
            <w:r w:rsidRPr="003B27AE">
              <w:rPr>
                <w:sz w:val="28"/>
                <w:szCs w:val="28"/>
                <w:lang w:val="ru-RU"/>
              </w:rPr>
              <w:t>по футболу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spacing w:line="406" w:lineRule="exact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2-11</w:t>
            </w:r>
          </w:p>
        </w:tc>
        <w:tc>
          <w:tcPr>
            <w:tcW w:w="1992" w:type="dxa"/>
          </w:tcPr>
          <w:p w:rsidR="003B27AE" w:rsidRPr="009B29DF" w:rsidRDefault="00AD3CB7" w:rsidP="008A6EA3">
            <w:pPr>
              <w:pStyle w:val="TableParagraph"/>
              <w:spacing w:line="406" w:lineRule="exact"/>
              <w:ind w:left="82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A3729D">
              <w:rPr>
                <w:sz w:val="28"/>
                <w:szCs w:val="28"/>
              </w:rPr>
              <w:t>.10.2021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3.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Внутришкольные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соревнования</w:t>
            </w:r>
            <w:proofErr w:type="spellEnd"/>
          </w:p>
          <w:p w:rsidR="003B27AE" w:rsidRPr="009B29DF" w:rsidRDefault="003B27AE" w:rsidP="008A6EA3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по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2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5-7</w:t>
            </w:r>
          </w:p>
        </w:tc>
        <w:tc>
          <w:tcPr>
            <w:tcW w:w="1992" w:type="dxa"/>
          </w:tcPr>
          <w:p w:rsidR="003B27AE" w:rsidRPr="009B29DF" w:rsidRDefault="00A3729D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D3CB7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11.2021</w:t>
            </w:r>
          </w:p>
        </w:tc>
      </w:tr>
      <w:tr w:rsidR="003B27AE" w:rsidRPr="009B29DF" w:rsidTr="008A6EA3">
        <w:trPr>
          <w:trHeight w:val="412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spacing w:line="392" w:lineRule="exact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4.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392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Весѐлые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1777" w:type="dxa"/>
          </w:tcPr>
          <w:p w:rsidR="003B27AE" w:rsidRPr="009B29DF" w:rsidRDefault="00AD3CB7" w:rsidP="008A6EA3">
            <w:pPr>
              <w:pStyle w:val="TableParagraph"/>
              <w:spacing w:line="392" w:lineRule="exact"/>
              <w:ind w:left="292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27AE" w:rsidRPr="009B29DF">
              <w:rPr>
                <w:sz w:val="28"/>
                <w:szCs w:val="28"/>
              </w:rPr>
              <w:t>-4</w:t>
            </w:r>
          </w:p>
        </w:tc>
        <w:tc>
          <w:tcPr>
            <w:tcW w:w="1992" w:type="dxa"/>
          </w:tcPr>
          <w:p w:rsidR="003B27AE" w:rsidRPr="009B29DF" w:rsidRDefault="00A3729D" w:rsidP="008A6EA3">
            <w:pPr>
              <w:pStyle w:val="TableParagraph"/>
              <w:spacing w:line="392" w:lineRule="exact"/>
              <w:ind w:left="82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Шахматный</w:t>
            </w:r>
            <w:proofErr w:type="spellEnd"/>
            <w:r w:rsidRPr="009B29DF">
              <w:rPr>
                <w:sz w:val="28"/>
                <w:szCs w:val="28"/>
              </w:rPr>
              <w:t xml:space="preserve"> и </w:t>
            </w:r>
            <w:proofErr w:type="spellStart"/>
            <w:r w:rsidRPr="009B29DF">
              <w:rPr>
                <w:sz w:val="28"/>
                <w:szCs w:val="28"/>
              </w:rPr>
              <w:t>шашечный</w:t>
            </w:r>
            <w:proofErr w:type="spellEnd"/>
          </w:p>
          <w:p w:rsidR="003B27AE" w:rsidRPr="009B29DF" w:rsidRDefault="003B27AE" w:rsidP="008A6EA3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турниры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2-11</w:t>
            </w:r>
          </w:p>
        </w:tc>
        <w:tc>
          <w:tcPr>
            <w:tcW w:w="1992" w:type="dxa"/>
          </w:tcPr>
          <w:p w:rsidR="003B27AE" w:rsidRDefault="00A3729D" w:rsidP="00AD3CB7">
            <w:pPr>
              <w:pStyle w:val="TableParagraph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27AE" w:rsidRPr="009B29DF">
              <w:rPr>
                <w:sz w:val="28"/>
                <w:szCs w:val="28"/>
              </w:rPr>
              <w:t>.0</w:t>
            </w:r>
            <w:r w:rsidR="00AD3CB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.2022</w:t>
            </w:r>
          </w:p>
          <w:p w:rsidR="00AD3CB7" w:rsidRPr="00AD3CB7" w:rsidRDefault="00A3729D" w:rsidP="00AD3CB7">
            <w:pPr>
              <w:pStyle w:val="TableParagraph"/>
              <w:ind w:left="83" w:right="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18.02.2022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6C15C8" w:rsidRDefault="003B27AE" w:rsidP="008A6EA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6C15C8">
              <w:rPr>
                <w:sz w:val="28"/>
                <w:szCs w:val="28"/>
                <w:lang w:val="ru-RU"/>
              </w:rPr>
              <w:t>по настольному теннису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5-11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 w:rsidR="00A3729D">
              <w:rPr>
                <w:sz w:val="28"/>
                <w:szCs w:val="28"/>
              </w:rPr>
              <w:t>1.03.2022</w:t>
            </w:r>
          </w:p>
        </w:tc>
      </w:tr>
      <w:tr w:rsidR="003B27AE" w:rsidRPr="009B29DF" w:rsidTr="008A6EA3">
        <w:trPr>
          <w:trHeight w:val="1240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240" w:lineRule="auto"/>
              <w:ind w:right="303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 по легкоатлетическому</w:t>
            </w:r>
          </w:p>
          <w:p w:rsidR="003B27AE" w:rsidRPr="006C15C8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четырѐхборью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2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5-8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 w:rsidR="00A3729D">
              <w:rPr>
                <w:sz w:val="28"/>
                <w:szCs w:val="28"/>
              </w:rPr>
              <w:t>5.04.2022</w:t>
            </w:r>
          </w:p>
        </w:tc>
      </w:tr>
      <w:tr w:rsidR="003B27AE" w:rsidRPr="009B29DF" w:rsidTr="008A6EA3">
        <w:trPr>
          <w:trHeight w:val="830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406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6C15C8" w:rsidRDefault="003B27AE" w:rsidP="008A6EA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6C15C8">
              <w:rPr>
                <w:sz w:val="28"/>
                <w:szCs w:val="28"/>
                <w:lang w:val="ru-RU"/>
              </w:rPr>
              <w:t>по футболу «Кожаный мяч»</w:t>
            </w:r>
          </w:p>
        </w:tc>
        <w:tc>
          <w:tcPr>
            <w:tcW w:w="1777" w:type="dxa"/>
          </w:tcPr>
          <w:p w:rsidR="003B27AE" w:rsidRPr="009B29DF" w:rsidRDefault="00AD3CB7" w:rsidP="008A6EA3">
            <w:pPr>
              <w:pStyle w:val="TableParagraph"/>
              <w:spacing w:line="406" w:lineRule="exact"/>
              <w:ind w:left="292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1992" w:type="dxa"/>
          </w:tcPr>
          <w:p w:rsidR="003B27AE" w:rsidRPr="009B29DF" w:rsidRDefault="00A3729D" w:rsidP="008A6EA3">
            <w:pPr>
              <w:pStyle w:val="TableParagraph"/>
              <w:spacing w:line="406" w:lineRule="exact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13.05.2022</w:t>
            </w:r>
            <w:bookmarkStart w:id="0" w:name="_GoBack"/>
            <w:bookmarkEnd w:id="0"/>
          </w:p>
        </w:tc>
      </w:tr>
    </w:tbl>
    <w:p w:rsidR="003B27AE" w:rsidRPr="009B29DF" w:rsidRDefault="003B27AE" w:rsidP="003B27AE">
      <w:pPr>
        <w:rPr>
          <w:sz w:val="28"/>
          <w:szCs w:val="28"/>
        </w:rPr>
      </w:pPr>
    </w:p>
    <w:p w:rsidR="003B27AE" w:rsidRDefault="003B27AE" w:rsidP="003B27AE"/>
    <w:p w:rsidR="003B27AE" w:rsidRDefault="003B27AE"/>
    <w:sectPr w:rsidR="003B27AE" w:rsidSect="006C15C8">
      <w:pgSz w:w="12240" w:h="15840"/>
      <w:pgMar w:top="284" w:right="33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8"/>
    <w:rsid w:val="001C1067"/>
    <w:rsid w:val="001F27D8"/>
    <w:rsid w:val="003B27AE"/>
    <w:rsid w:val="006C15C8"/>
    <w:rsid w:val="00A3729D"/>
    <w:rsid w:val="00AD3CB7"/>
    <w:rsid w:val="00A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0219-7E73-4367-8C42-CE6951C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5C8"/>
    <w:pPr>
      <w:spacing w:before="1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C15C8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C15C8"/>
    <w:pPr>
      <w:spacing w:line="404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D3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B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2021-01-28T13:09:00Z</cp:lastPrinted>
  <dcterms:created xsi:type="dcterms:W3CDTF">2021-01-27T07:37:00Z</dcterms:created>
  <dcterms:modified xsi:type="dcterms:W3CDTF">2022-06-07T07:55:00Z</dcterms:modified>
</cp:coreProperties>
</file>