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DC" w:rsidRDefault="005F62A4" w:rsidP="005F62A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5F62A4">
        <w:rPr>
          <w:rFonts w:ascii="Times New Roman" w:hAnsi="Times New Roman" w:cs="Times New Roman"/>
          <w:color w:val="FF0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7pt;height:82.5pt" fillcolor="red" strokecolor="black [3213]">
            <v:shadow on="t" color="#868686" opacity=".5" offset="6pt,6pt"/>
            <v:textpath style="font-family:&quot;Times New Roman&quot;;font-size:20pt;font-weight:bold;v-text-kern:t" trim="t" fitpath="t" string="Необходимость использования&#10; световозвращающих элементов&#10;в тёмное время суток. "/>
          </v:shape>
        </w:pict>
      </w:r>
    </w:p>
    <w:p w:rsidR="006963DC" w:rsidRDefault="006963DC" w:rsidP="00696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62A4" w:rsidRDefault="006963DC" w:rsidP="006963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57F1">
        <w:rPr>
          <w:rFonts w:ascii="Times New Roman" w:hAnsi="Times New Roman" w:cs="Times New Roman"/>
          <w:sz w:val="28"/>
          <w:szCs w:val="28"/>
        </w:rPr>
        <w:t>По статистике, большее количество дорожно-транспортных происшествий с участием пешеходов, велосипедистов, в том числе и детей, происходит</w:t>
      </w:r>
      <w:r>
        <w:rPr>
          <w:rFonts w:ascii="Times New Roman" w:hAnsi="Times New Roman" w:cs="Times New Roman"/>
          <w:sz w:val="28"/>
          <w:szCs w:val="28"/>
        </w:rPr>
        <w:t xml:space="preserve"> в темное время суток -</w:t>
      </w:r>
      <w:r w:rsidRPr="000E57F1">
        <w:rPr>
          <w:rFonts w:ascii="Times New Roman" w:hAnsi="Times New Roman" w:cs="Times New Roman"/>
          <w:sz w:val="28"/>
          <w:szCs w:val="28"/>
        </w:rPr>
        <w:t xml:space="preserve"> их количество практически в три раза выше, чем в светлое время. Пешеходов, идущих в темноте, при плохой видимости на неосвещённой дороге зачастую водители замечают только после того, как транспортное средство полностью к ним приблизится. </w:t>
      </w:r>
    </w:p>
    <w:p w:rsidR="006963DC" w:rsidRDefault="005F62A4" w:rsidP="006963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63DC" w:rsidRPr="000E57F1">
        <w:rPr>
          <w:rFonts w:ascii="Times New Roman" w:hAnsi="Times New Roman" w:cs="Times New Roman"/>
          <w:sz w:val="28"/>
          <w:szCs w:val="28"/>
        </w:rPr>
        <w:t>Это опасная ситуация – пешеход может быть не только сбит, травмирован, но и получить смертельные ранения. Ещё более опасная ситуация, когда два водителя на дороге разъезжаются. На мгновение ослепленные светом фар они могут не заметить находящиеся впереди препятствия, идущих пешеходов или едущих велосипедистов, и их сбить. Как этого избежать? Существенно снизить риск дорожно-транспортного происшес</w:t>
      </w:r>
      <w:r w:rsidR="006963DC">
        <w:rPr>
          <w:rFonts w:ascii="Times New Roman" w:hAnsi="Times New Roman" w:cs="Times New Roman"/>
          <w:sz w:val="28"/>
          <w:szCs w:val="28"/>
        </w:rPr>
        <w:t xml:space="preserve">твия поможет </w:t>
      </w:r>
      <w:proofErr w:type="spellStart"/>
      <w:r w:rsidR="006963DC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="006963DC">
        <w:rPr>
          <w:rFonts w:ascii="Times New Roman" w:hAnsi="Times New Roman" w:cs="Times New Roman"/>
          <w:sz w:val="28"/>
          <w:szCs w:val="28"/>
        </w:rPr>
        <w:t xml:space="preserve"> -</w:t>
      </w:r>
      <w:r w:rsidR="006963DC" w:rsidRPr="000E57F1">
        <w:rPr>
          <w:rFonts w:ascii="Times New Roman" w:hAnsi="Times New Roman" w:cs="Times New Roman"/>
          <w:sz w:val="28"/>
          <w:szCs w:val="28"/>
        </w:rPr>
        <w:t xml:space="preserve"> специальное </w:t>
      </w:r>
      <w:proofErr w:type="spellStart"/>
      <w:r w:rsidR="006963DC" w:rsidRPr="000E57F1">
        <w:rPr>
          <w:rFonts w:ascii="Times New Roman" w:hAnsi="Times New Roman" w:cs="Times New Roman"/>
          <w:sz w:val="28"/>
          <w:szCs w:val="28"/>
        </w:rPr>
        <w:t>световозвращающее</w:t>
      </w:r>
      <w:proofErr w:type="spellEnd"/>
      <w:r w:rsidR="006963DC" w:rsidRPr="000E57F1">
        <w:rPr>
          <w:rFonts w:ascii="Times New Roman" w:hAnsi="Times New Roman" w:cs="Times New Roman"/>
          <w:sz w:val="28"/>
          <w:szCs w:val="28"/>
        </w:rPr>
        <w:t xml:space="preserve"> устройство для пешехода (велосипедиста), которое ярко светится в темное время суток в свете фар автомобилей.</w:t>
      </w:r>
    </w:p>
    <w:p w:rsidR="005F62A4" w:rsidRPr="000E57F1" w:rsidRDefault="005F62A4" w:rsidP="005F62A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755CDB" wp14:editId="2278027F">
            <wp:extent cx="4505325" cy="2276475"/>
            <wp:effectExtent l="0" t="0" r="9525" b="9525"/>
            <wp:docPr id="6" name="Рисунок 6" descr="http://zvezda-chmz.narod.ru/_si/0/22350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vezda-chmz.narod.ru/_si/0/223504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2" t="4215" r="3065" b="4215"/>
                    <a:stretch/>
                  </pic:blipFill>
                  <pic:spPr bwMode="auto">
                    <a:xfrm>
                      <a:off x="0" y="0"/>
                      <a:ext cx="4515218" cy="22814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62A4" w:rsidRDefault="006963DC" w:rsidP="006963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57F1">
        <w:rPr>
          <w:rFonts w:ascii="Times New Roman" w:hAnsi="Times New Roman" w:cs="Times New Roman"/>
          <w:sz w:val="28"/>
          <w:szCs w:val="28"/>
        </w:rPr>
        <w:t> </w:t>
      </w:r>
    </w:p>
    <w:p w:rsidR="006963DC" w:rsidRDefault="005F62A4" w:rsidP="006963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6963DC" w:rsidRPr="000E57F1">
        <w:rPr>
          <w:rFonts w:ascii="Times New Roman" w:hAnsi="Times New Roman" w:cs="Times New Roman"/>
          <w:sz w:val="28"/>
          <w:szCs w:val="28"/>
        </w:rPr>
        <w:t>Считается, что идеальные условия для торможения создаются, если человек на дороге виден на расстоянии не менее 200 м. Эта величина определяется многими факторами: скорость реакции водителя, индивидуальные особенности восприятия, технические параметры автомобиля, влияющие на длину тормозного пути и прочее. Обозначение человека на расстоянии даёт возможность водителю вовремя среагировать</w:t>
      </w:r>
      <w:r w:rsidR="006963DC">
        <w:rPr>
          <w:rFonts w:ascii="Times New Roman" w:hAnsi="Times New Roman" w:cs="Times New Roman"/>
          <w:sz w:val="28"/>
          <w:szCs w:val="28"/>
        </w:rPr>
        <w:t xml:space="preserve"> </w:t>
      </w:r>
      <w:r w:rsidR="006963DC" w:rsidRPr="000E57F1">
        <w:rPr>
          <w:rFonts w:ascii="Times New Roman" w:hAnsi="Times New Roman" w:cs="Times New Roman"/>
          <w:sz w:val="28"/>
          <w:szCs w:val="28"/>
        </w:rPr>
        <w:t xml:space="preserve">и применить торможение. И вот здесь включаются в работу </w:t>
      </w:r>
      <w:proofErr w:type="spellStart"/>
      <w:r w:rsidR="006963DC" w:rsidRPr="000E57F1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="006963DC" w:rsidRPr="000E57F1">
        <w:rPr>
          <w:rFonts w:ascii="Times New Roman" w:hAnsi="Times New Roman" w:cs="Times New Roman"/>
          <w:sz w:val="28"/>
          <w:szCs w:val="28"/>
        </w:rPr>
        <w:t xml:space="preserve">. Водители автомобилей обнаруживают пешехода имеющего </w:t>
      </w:r>
      <w:proofErr w:type="spellStart"/>
      <w:r w:rsidR="006963DC" w:rsidRPr="000E57F1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="006963DC" w:rsidRPr="000E57F1">
        <w:rPr>
          <w:rFonts w:ascii="Times New Roman" w:hAnsi="Times New Roman" w:cs="Times New Roman"/>
          <w:sz w:val="28"/>
          <w:szCs w:val="28"/>
        </w:rPr>
        <w:t>, со значительно большего расстояния по сравнению с пешеходами без них. При движении с ближним светом расстояние увеличивается с 25-40 до 130-140 метров, а при движении с дальним светом до 300 метров.</w:t>
      </w:r>
    </w:p>
    <w:p w:rsidR="006963DC" w:rsidRPr="003B6D34" w:rsidRDefault="006963DC" w:rsidP="006963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6D34">
        <w:rPr>
          <w:rFonts w:ascii="Times New Roman" w:hAnsi="Times New Roman" w:cs="Times New Roman"/>
          <w:sz w:val="28"/>
          <w:szCs w:val="28"/>
        </w:rPr>
        <w:t>Принцип действия их основан на том, что свет, попадая на ребристую поверхность из специального пластика, концентрируется и отражается в виде узкого пучка.</w:t>
      </w:r>
    </w:p>
    <w:p w:rsidR="006963DC" w:rsidRPr="003B6D34" w:rsidRDefault="006963DC" w:rsidP="006963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3B6D34">
        <w:rPr>
          <w:rFonts w:ascii="Times New Roman" w:hAnsi="Times New Roman" w:cs="Times New Roman"/>
          <w:sz w:val="28"/>
          <w:szCs w:val="28"/>
        </w:rPr>
        <w:t xml:space="preserve">Когда фары автомобиля "выхватывают" пусть даже маленький </w:t>
      </w:r>
      <w:proofErr w:type="spellStart"/>
      <w:r w:rsidRPr="003B6D34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3B6D34">
        <w:rPr>
          <w:rFonts w:ascii="Times New Roman" w:hAnsi="Times New Roman" w:cs="Times New Roman"/>
          <w:sz w:val="28"/>
          <w:szCs w:val="28"/>
        </w:rPr>
        <w:t>, водитель издалека видит яркую световую точку, поэтому шансы, что пешеход будет замечен, увеличиваются во много раз.</w:t>
      </w:r>
    </w:p>
    <w:p w:rsidR="006963DC" w:rsidRDefault="006963DC" w:rsidP="006963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B6D34">
        <w:rPr>
          <w:rFonts w:ascii="Times New Roman" w:hAnsi="Times New Roman" w:cs="Times New Roman"/>
          <w:sz w:val="28"/>
          <w:szCs w:val="28"/>
        </w:rPr>
        <w:t xml:space="preserve">     Для детей </w:t>
      </w:r>
      <w:proofErr w:type="spellStart"/>
      <w:r w:rsidRPr="003B6D34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3B6D34">
        <w:rPr>
          <w:rFonts w:ascii="Times New Roman" w:hAnsi="Times New Roman" w:cs="Times New Roman"/>
          <w:sz w:val="28"/>
          <w:szCs w:val="28"/>
        </w:rPr>
        <w:t xml:space="preserve"> выпускаются в виде зайчиков, светящихся разноцветных полосок, смеющихся колобков, самолетиков. Их можно носить на веревочке, привязать к сумке, рюкзаку, приколоть как значок на одежду, закрепить как браслет на руке, приклеить как наклейку на велосипед, игрушку.</w:t>
      </w:r>
    </w:p>
    <w:p w:rsidR="005F62A4" w:rsidRDefault="005F62A4" w:rsidP="005F62A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B0817">
        <w:rPr>
          <w:rFonts w:ascii="Times New Roman" w:hAnsi="Times New Roman" w:cs="Times New Roman"/>
          <w:b/>
          <w:color w:val="C00000"/>
          <w:sz w:val="28"/>
          <w:szCs w:val="28"/>
        </w:rPr>
        <w:t>     </w:t>
      </w:r>
      <w:proofErr w:type="spellStart"/>
      <w:r w:rsidRPr="002B0817">
        <w:rPr>
          <w:rFonts w:ascii="Times New Roman" w:hAnsi="Times New Roman" w:cs="Times New Roman"/>
          <w:b/>
          <w:color w:val="C00000"/>
          <w:sz w:val="28"/>
          <w:szCs w:val="28"/>
        </w:rPr>
        <w:t>Фликер</w:t>
      </w:r>
      <w:proofErr w:type="spellEnd"/>
      <w:r w:rsidRPr="002B081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(</w:t>
      </w:r>
      <w:proofErr w:type="spellStart"/>
      <w:r w:rsidRPr="002B0817">
        <w:rPr>
          <w:rFonts w:ascii="Times New Roman" w:hAnsi="Times New Roman" w:cs="Times New Roman"/>
          <w:b/>
          <w:color w:val="C00000"/>
          <w:sz w:val="28"/>
          <w:szCs w:val="28"/>
        </w:rPr>
        <w:t>световозвращатель</w:t>
      </w:r>
      <w:proofErr w:type="spellEnd"/>
      <w:r w:rsidRPr="002B0817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  <w:r w:rsidRPr="002B081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B6D34">
        <w:rPr>
          <w:rFonts w:ascii="Times New Roman" w:hAnsi="Times New Roman" w:cs="Times New Roman"/>
          <w:sz w:val="28"/>
          <w:szCs w:val="28"/>
        </w:rPr>
        <w:t>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5F62A4" w:rsidRDefault="005F62A4" w:rsidP="005F62A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D34">
        <w:rPr>
          <w:rFonts w:ascii="Times New Roman" w:hAnsi="Times New Roman" w:cs="Times New Roman"/>
          <w:sz w:val="28"/>
          <w:szCs w:val="28"/>
        </w:rPr>
        <w:t>мобиля</w:t>
      </w:r>
      <w:proofErr w:type="spellEnd"/>
      <w:r w:rsidRPr="003B6D34">
        <w:rPr>
          <w:rFonts w:ascii="Times New Roman" w:hAnsi="Times New Roman" w:cs="Times New Roman"/>
          <w:sz w:val="28"/>
          <w:szCs w:val="28"/>
        </w:rPr>
        <w:t xml:space="preserve"> "выхватывают" пусть даже маленький </w:t>
      </w:r>
      <w:proofErr w:type="spellStart"/>
      <w:r w:rsidRPr="003B6D34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3B6D34">
        <w:rPr>
          <w:rFonts w:ascii="Times New Roman" w:hAnsi="Times New Roman" w:cs="Times New Roman"/>
          <w:sz w:val="28"/>
          <w:szCs w:val="28"/>
        </w:rPr>
        <w:t>, водитель издалека видит яркую световую точку. Поэтому шансы, что пешеход или вело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5F62A4" w:rsidRPr="003B6D34" w:rsidRDefault="005F62A4" w:rsidP="005F62A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D34">
        <w:rPr>
          <w:rFonts w:ascii="Times New Roman" w:hAnsi="Times New Roman" w:cs="Times New Roman"/>
          <w:sz w:val="28"/>
          <w:szCs w:val="28"/>
        </w:rPr>
        <w:t>сипедист</w:t>
      </w:r>
      <w:proofErr w:type="spellEnd"/>
      <w:r w:rsidRPr="003B6D34">
        <w:rPr>
          <w:rFonts w:ascii="Times New Roman" w:hAnsi="Times New Roman" w:cs="Times New Roman"/>
          <w:sz w:val="28"/>
          <w:szCs w:val="28"/>
        </w:rPr>
        <w:t xml:space="preserve"> будут замечены, увеличиваются во много раз.</w:t>
      </w:r>
    </w:p>
    <w:p w:rsidR="006963DC" w:rsidRPr="003B6D34" w:rsidRDefault="006963DC" w:rsidP="006963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B6D34">
        <w:rPr>
          <w:rFonts w:ascii="Times New Roman" w:hAnsi="Times New Roman" w:cs="Times New Roman"/>
          <w:sz w:val="28"/>
          <w:szCs w:val="28"/>
        </w:rPr>
        <w:t xml:space="preserve">     Чем больше </w:t>
      </w:r>
      <w:proofErr w:type="spellStart"/>
      <w:r w:rsidRPr="003B6D34">
        <w:rPr>
          <w:rFonts w:ascii="Times New Roman" w:hAnsi="Times New Roman" w:cs="Times New Roman"/>
          <w:sz w:val="28"/>
          <w:szCs w:val="28"/>
        </w:rPr>
        <w:t>световозвращателей</w:t>
      </w:r>
      <w:proofErr w:type="spellEnd"/>
      <w:r w:rsidRPr="003B6D34">
        <w:rPr>
          <w:rFonts w:ascii="Times New Roman" w:hAnsi="Times New Roman" w:cs="Times New Roman"/>
          <w:sz w:val="28"/>
          <w:szCs w:val="28"/>
        </w:rPr>
        <w:t xml:space="preserve"> на одежде и вещах будет у вас и ваших детей, тем заметнее вы для водителей, и тем меньше вероятность несчастного случая.</w:t>
      </w:r>
    </w:p>
    <w:p w:rsidR="00F829C8" w:rsidRDefault="005F62A4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C828308" wp14:editId="55E98E3D">
            <wp:simplePos x="0" y="0"/>
            <wp:positionH relativeFrom="column">
              <wp:posOffset>4067810</wp:posOffset>
            </wp:positionH>
            <wp:positionV relativeFrom="paragraph">
              <wp:posOffset>4408805</wp:posOffset>
            </wp:positionV>
            <wp:extent cx="1864360" cy="2353310"/>
            <wp:effectExtent l="0" t="0" r="2540" b="8890"/>
            <wp:wrapNone/>
            <wp:docPr id="5" name="Рисунок 5" descr="http://pandia.ru/text/80/124/images/image001_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ndia.ru/text/80/124/images/image001_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7D0491D" wp14:editId="1C91B2BB">
            <wp:simplePos x="0" y="0"/>
            <wp:positionH relativeFrom="margin">
              <wp:posOffset>-149860</wp:posOffset>
            </wp:positionH>
            <wp:positionV relativeFrom="margin">
              <wp:posOffset>4231005</wp:posOffset>
            </wp:positionV>
            <wp:extent cx="5172075" cy="3878580"/>
            <wp:effectExtent l="0" t="0" r="9525" b="7620"/>
            <wp:wrapThrough wrapText="bothSides">
              <wp:wrapPolygon edited="0">
                <wp:start x="0" y="0"/>
                <wp:lineTo x="0" y="21536"/>
                <wp:lineTo x="21560" y="21536"/>
                <wp:lineTo x="21560" y="0"/>
                <wp:lineTo x="0" y="0"/>
              </wp:wrapPolygon>
            </wp:wrapThrough>
            <wp:docPr id="1" name="Рисунок 1" descr="http://gimn.chernyahovsk.ru/upload/main/cb1/cb1acc0215f085e16d7de2844adc65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imn.chernyahovsk.ru/upload/main/cb1/cb1acc0215f085e16d7de2844adc65d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829C8" w:rsidSect="006963DC">
      <w:pgSz w:w="11906" w:h="16838"/>
      <w:pgMar w:top="851" w:right="850" w:bottom="1134" w:left="1701" w:header="708" w:footer="708" w:gutter="0"/>
      <w:pgBorders w:offsetFrom="page">
        <w:top w:val="shadowedSquares" w:sz="14" w:space="24" w:color="auto"/>
        <w:left w:val="shadowedSquares" w:sz="14" w:space="24" w:color="auto"/>
        <w:bottom w:val="shadowedSquares" w:sz="14" w:space="24" w:color="auto"/>
        <w:right w:val="shadowedSquare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6A"/>
    <w:rsid w:val="002F006A"/>
    <w:rsid w:val="005F62A4"/>
    <w:rsid w:val="006963DC"/>
    <w:rsid w:val="00F8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2017-02-19T14:21:00Z</dcterms:created>
  <dcterms:modified xsi:type="dcterms:W3CDTF">2017-02-19T14:40:00Z</dcterms:modified>
</cp:coreProperties>
</file>