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FE" w:rsidRPr="002434AB" w:rsidRDefault="00B944FE" w:rsidP="00B9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4AB">
        <w:rPr>
          <w:rFonts w:ascii="Times New Roman" w:hAnsi="Times New Roman" w:cs="Times New Roman"/>
          <w:b/>
          <w:sz w:val="28"/>
          <w:szCs w:val="28"/>
        </w:rPr>
        <w:t xml:space="preserve">ИНФОРМАЦИЯ ДЛЯ ГРАЖДАН </w:t>
      </w:r>
    </w:p>
    <w:p w:rsidR="00B944FE" w:rsidRPr="002434AB" w:rsidRDefault="00B944FE" w:rsidP="00B9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4AB">
        <w:rPr>
          <w:rFonts w:ascii="Times New Roman" w:hAnsi="Times New Roman" w:cs="Times New Roman"/>
          <w:b/>
          <w:sz w:val="28"/>
          <w:szCs w:val="28"/>
        </w:rPr>
        <w:t xml:space="preserve">по вопросу оказания бесплатной юридической помощи </w:t>
      </w:r>
    </w:p>
    <w:p w:rsidR="00B944FE" w:rsidRPr="004256AF" w:rsidRDefault="00B944FE" w:rsidP="00E2595B">
      <w:pPr>
        <w:spacing w:after="0" w:line="240" w:lineRule="auto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15 марта 2013 года вступил в силу Областной зако</w:t>
      </w:r>
      <w:r w:rsidR="002434AB">
        <w:rPr>
          <w:rFonts w:ascii="Times New Roman" w:hAnsi="Times New Roman" w:cs="Times New Roman"/>
        </w:rPr>
        <w:t xml:space="preserve">н от 24.12.2012 </w:t>
      </w:r>
      <w:r w:rsidRPr="004256AF">
        <w:rPr>
          <w:rFonts w:ascii="Times New Roman" w:hAnsi="Times New Roman" w:cs="Times New Roman"/>
        </w:rPr>
        <w:t xml:space="preserve">№ 1017-ЗС «О бесплатной юридической помощи в Ростовской области». 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/>
        </w:rPr>
        <w:t>Вы можете обратиться к адвокатам для получения квалифицированных юридических услуг за счет областного бюджета, если Вы относитесь к одной из следующих категорий граждан</w:t>
      </w:r>
      <w:r w:rsidRPr="004256AF">
        <w:rPr>
          <w:rFonts w:ascii="Times New Roman" w:hAnsi="Times New Roman" w:cs="Times New Roman"/>
        </w:rPr>
        <w:t xml:space="preserve"> (статья 4 Областного закона от 24.12.2012 № 1017-ЗС):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1)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2) инвалиды I и II групп;</w:t>
      </w:r>
      <w:bookmarkStart w:id="0" w:name="Par3"/>
      <w:bookmarkEnd w:id="0"/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2.1) инвалиды III группы;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  <w:bookmarkStart w:id="1" w:name="Par7"/>
      <w:bookmarkEnd w:id="1"/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3.1) ветераны боевых действий на территории СССР, на территории Российской Федерации и территориях других государств;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3.2)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3.3) ветераны труда, ветераны труда Ростовской области;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3.4) лица, награжденные нагрудным знаком "Почетный донор России", а также постоянно проживающие на территории Российской Федерации граждане Российской Федерации, награжденные нагрудным знаком "Почетный донор СССР";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3.5) реабилитированные лица, лица, признанные пострадавшими от политических репрессий;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3.6) лица, являющиеся членами многодетных семей, имеющих трех и более детей в возрасте до 18 лет, а продолжающих обучение - до 23 лет;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3.7) одинокие матери, воспитывающие ребенка в возрасте до 18 лет, а продолжающего обучение - до 23 лет;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3.8)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3.9) бывшие несовершеннолетние узники концлагерей, гетто, других мест принудительного содержания, созданных фашистами и их союзниками в период</w:t>
      </w:r>
      <w:proofErr w:type="gramStart"/>
      <w:r w:rsidRPr="004256AF">
        <w:rPr>
          <w:rFonts w:ascii="Times New Roman" w:hAnsi="Times New Roman" w:cs="Times New Roman"/>
          <w:bCs/>
        </w:rPr>
        <w:t xml:space="preserve"> В</w:t>
      </w:r>
      <w:proofErr w:type="gramEnd"/>
      <w:r w:rsidRPr="004256AF">
        <w:rPr>
          <w:rFonts w:ascii="Times New Roman" w:hAnsi="Times New Roman" w:cs="Times New Roman"/>
          <w:bCs/>
        </w:rPr>
        <w:t>торой мировой войны;</w:t>
      </w:r>
      <w:bookmarkStart w:id="2" w:name="Par25"/>
      <w:bookmarkEnd w:id="2"/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3.10)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4256AF">
        <w:rPr>
          <w:rFonts w:ascii="Times New Roman" w:hAnsi="Times New Roman" w:cs="Times New Roman"/>
          <w:bCs/>
        </w:rPr>
        <w:t>и</w:t>
      </w:r>
      <w:proofErr w:type="gramEnd"/>
      <w:r w:rsidRPr="004256AF">
        <w:rPr>
          <w:rFonts w:ascii="Times New Roman" w:hAnsi="Times New Roman" w:cs="Times New Roman"/>
          <w:bCs/>
        </w:rPr>
        <w:t xml:space="preserve"> трудового договора, нарушающим гарантии, установленные Трудовым </w:t>
      </w:r>
      <w:hyperlink r:id="rId5" w:history="1">
        <w:r w:rsidRPr="004256AF">
          <w:rPr>
            <w:rStyle w:val="a3"/>
            <w:rFonts w:ascii="Times New Roman" w:hAnsi="Times New Roman" w:cs="Times New Roman"/>
            <w:bCs/>
          </w:rPr>
          <w:t>кодексом</w:t>
        </w:r>
      </w:hyperlink>
      <w:r w:rsidRPr="004256AF">
        <w:rPr>
          <w:rFonts w:ascii="Times New Roman" w:hAnsi="Times New Roman" w:cs="Times New Roman"/>
          <w:bCs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  <w:bCs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</w:t>
      </w:r>
      <w:hyperlink r:id="rId6" w:history="1">
        <w:r w:rsidRPr="004256AF">
          <w:rPr>
            <w:rStyle w:val="a3"/>
            <w:rFonts w:ascii="Times New Roman" w:hAnsi="Times New Roman" w:cs="Times New Roman"/>
            <w:bCs/>
          </w:rPr>
          <w:t>законом</w:t>
        </w:r>
      </w:hyperlink>
      <w:r w:rsidRPr="004256AF">
        <w:rPr>
          <w:rFonts w:ascii="Times New Roman" w:hAnsi="Times New Roman" w:cs="Times New Roman"/>
          <w:bCs/>
        </w:rPr>
        <w:t xml:space="preserve"> от 24 июля 1998 года N 124-ФЗ "Об основных гарантиях прав ребенка в Российской Федерации", а также их законные представители и представители, если они обращаются за оказанием бесплатной юридической помощи по</w:t>
      </w:r>
      <w:proofErr w:type="gramEnd"/>
      <w:r w:rsidRPr="004256AF">
        <w:rPr>
          <w:rFonts w:ascii="Times New Roman" w:hAnsi="Times New Roman" w:cs="Times New Roman"/>
          <w:bCs/>
        </w:rPr>
        <w:t xml:space="preserve"> вопросам, связанным с обеспечением и защитой прав и законных интересов таких детей;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lastRenderedPageBreak/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  <w:bCs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 xml:space="preserve">7) граждане, имеющие право на бесплатную юридическую помощь в соответствии с </w:t>
      </w:r>
      <w:hyperlink r:id="rId7" w:history="1">
        <w:r w:rsidRPr="004256AF">
          <w:rPr>
            <w:rStyle w:val="a3"/>
            <w:rFonts w:ascii="Times New Roman" w:hAnsi="Times New Roman" w:cs="Times New Roman"/>
            <w:bCs/>
          </w:rPr>
          <w:t>Законом</w:t>
        </w:r>
      </w:hyperlink>
      <w:r w:rsidRPr="004256AF">
        <w:rPr>
          <w:rFonts w:ascii="Times New Roman" w:hAnsi="Times New Roman" w:cs="Times New Roman"/>
          <w:bCs/>
        </w:rPr>
        <w:t xml:space="preserve"> Российской Федерации от 2 июля 1992 года N 3185-I "О психиатрической помощи и гарантиях прав граждан при ее оказании";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8.1) граждане, пострадавшие в результате чрезвычайной ситуации: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  <w:bCs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б) дети погибшего (умершего) в результате чрезвычайной ситуации;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в) родители погибшего (умершего) в результате чрезвычайной ситуации;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4256AF">
        <w:rPr>
          <w:rFonts w:ascii="Times New Roman" w:hAnsi="Times New Roman" w:cs="Times New Roman"/>
          <w:bCs/>
        </w:rPr>
        <w:t>дств к с</w:t>
      </w:r>
      <w:proofErr w:type="gramEnd"/>
      <w:r w:rsidRPr="004256AF">
        <w:rPr>
          <w:rFonts w:ascii="Times New Roman" w:hAnsi="Times New Roman" w:cs="Times New Roman"/>
          <w:bCs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4256AF">
        <w:rPr>
          <w:rFonts w:ascii="Times New Roman" w:hAnsi="Times New Roman" w:cs="Times New Roman"/>
          <w:bCs/>
        </w:rPr>
        <w:t>д</w:t>
      </w:r>
      <w:proofErr w:type="spellEnd"/>
      <w:r w:rsidRPr="004256AF">
        <w:rPr>
          <w:rFonts w:ascii="Times New Roman" w:hAnsi="Times New Roman" w:cs="Times New Roman"/>
          <w:bCs/>
        </w:rPr>
        <w:t>) граждане, здоровью которых причинен вред в результате чрезвычайной ситуации;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Cs/>
        </w:rPr>
        <w:t xml:space="preserve">1.1. Граждане, указанные в </w:t>
      </w:r>
      <w:hyperlink r:id="rId8" w:anchor="Par3" w:history="1">
        <w:r w:rsidRPr="004256AF">
          <w:rPr>
            <w:rStyle w:val="a3"/>
            <w:rFonts w:ascii="Times New Roman" w:hAnsi="Times New Roman" w:cs="Times New Roman"/>
            <w:bCs/>
          </w:rPr>
          <w:t>пунктах 2.1</w:t>
        </w:r>
      </w:hyperlink>
      <w:r w:rsidRPr="004256AF">
        <w:rPr>
          <w:rFonts w:ascii="Times New Roman" w:hAnsi="Times New Roman" w:cs="Times New Roman"/>
          <w:bCs/>
        </w:rPr>
        <w:t xml:space="preserve">, </w:t>
      </w:r>
      <w:hyperlink r:id="rId9" w:anchor="Par7" w:history="1">
        <w:r w:rsidRPr="004256AF">
          <w:rPr>
            <w:rStyle w:val="a3"/>
            <w:rFonts w:ascii="Times New Roman" w:hAnsi="Times New Roman" w:cs="Times New Roman"/>
            <w:bCs/>
          </w:rPr>
          <w:t>3.1</w:t>
        </w:r>
      </w:hyperlink>
      <w:r w:rsidRPr="004256AF">
        <w:rPr>
          <w:rFonts w:ascii="Times New Roman" w:hAnsi="Times New Roman" w:cs="Times New Roman"/>
          <w:bCs/>
        </w:rPr>
        <w:t xml:space="preserve"> - </w:t>
      </w:r>
      <w:hyperlink r:id="rId10" w:anchor="Par25" w:history="1">
        <w:r w:rsidRPr="004256AF">
          <w:rPr>
            <w:rStyle w:val="a3"/>
            <w:rFonts w:ascii="Times New Roman" w:hAnsi="Times New Roman" w:cs="Times New Roman"/>
            <w:bCs/>
          </w:rPr>
          <w:t>3.10 части 1</w:t>
        </w:r>
      </w:hyperlink>
      <w:r w:rsidRPr="004256AF">
        <w:rPr>
          <w:rFonts w:ascii="Times New Roman" w:hAnsi="Times New Roman" w:cs="Times New Roman"/>
          <w:bCs/>
        </w:rPr>
        <w:t xml:space="preserve"> настоящей статьи,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Адвокаты, являющиеся участниками государственной системы бесплатной юридической помощи, окажут Вам помощь </w:t>
      </w:r>
      <w:r w:rsidRPr="004256AF">
        <w:rPr>
          <w:rFonts w:ascii="Times New Roman" w:hAnsi="Times New Roman" w:cs="Times New Roman"/>
          <w:b/>
        </w:rPr>
        <w:t>в виде правового консультирования в устной и письменной форме, составят заявления, жалобы, ходатайства и другие документы правового характера</w:t>
      </w:r>
      <w:r w:rsidRPr="004256AF">
        <w:rPr>
          <w:rFonts w:ascii="Times New Roman" w:hAnsi="Times New Roman" w:cs="Times New Roman"/>
        </w:rPr>
        <w:t xml:space="preserve"> в следующих случаях: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1)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</w:rPr>
        <w:t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</w:t>
      </w:r>
      <w:proofErr w:type="gramEnd"/>
      <w:r w:rsidRPr="004256AF">
        <w:rPr>
          <w:rFonts w:ascii="Times New Roman" w:hAnsi="Times New Roman" w:cs="Times New Roman"/>
        </w:rPr>
        <w:t xml:space="preserve">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</w:t>
      </w:r>
      <w:r w:rsidRPr="004256AF">
        <w:rPr>
          <w:rFonts w:ascii="Times New Roman" w:hAnsi="Times New Roman" w:cs="Times New Roman"/>
        </w:rPr>
        <w:lastRenderedPageBreak/>
        <w:t>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4) защиты прав потребителей (в части предоставления коммунальных услуг);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5) отказа работодателя в заключени</w:t>
      </w:r>
      <w:proofErr w:type="gramStart"/>
      <w:r w:rsidRPr="004256AF">
        <w:rPr>
          <w:rFonts w:ascii="Times New Roman" w:hAnsi="Times New Roman" w:cs="Times New Roman"/>
        </w:rPr>
        <w:t>и</w:t>
      </w:r>
      <w:proofErr w:type="gramEnd"/>
      <w:r w:rsidRPr="004256AF">
        <w:rPr>
          <w:rFonts w:ascii="Times New Roman" w:hAnsi="Times New Roman" w:cs="Times New Roman"/>
        </w:rPr>
        <w:t xml:space="preserve"> трудового договора, нарушающего гарантии, установленные Трудовым </w:t>
      </w:r>
      <w:hyperlink r:id="rId11" w:history="1">
        <w:r w:rsidRPr="004256AF">
          <w:rPr>
            <w:rStyle w:val="a3"/>
            <w:rFonts w:ascii="Times New Roman" w:hAnsi="Times New Roman" w:cs="Times New Roman"/>
          </w:rPr>
          <w:t>кодексом</w:t>
        </w:r>
      </w:hyperlink>
      <w:r w:rsidRPr="004256AF">
        <w:rPr>
          <w:rFonts w:ascii="Times New Roman" w:hAnsi="Times New Roman" w:cs="Times New Roman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6) признания гражданина безработным и установления пособия по безработице;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7) 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8)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9) 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10) установления и оспаривания отцовства (материнства), взыскания алиментов;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10.1)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10.2)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11) реабилитации граждан, пострадавших от политических репрессий;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12) ограничения дееспособности;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13) обжалования нарушений прав и свобод граждан при оказании психиатрической помощи;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14) медико-социальной экспертизы и реабилитации инвалидов;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15) 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17) 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B944FE" w:rsidRPr="004256AF" w:rsidRDefault="00B944FE" w:rsidP="00B94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18) 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Бесплатная юридическая помощь в рамках государственной системы бесплатной юридической помощи оказывается адвокатами гражданам, обратившимся за такой помощью: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1) по вопросу, имеющему правовой характер;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а) решением (приговором) суда;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б) определением суда о прекращении производства по делу в связи с принятием отказа истца от иска;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в) определением суда о прекращении производства по делу в связи с утверждением мирового соглашения;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Адвокаты, являющиеся участниками государственной системы бесплатной юридической помощи, окажут Вам помощь </w:t>
      </w:r>
      <w:r w:rsidRPr="004256AF">
        <w:rPr>
          <w:rFonts w:ascii="Times New Roman" w:hAnsi="Times New Roman" w:cs="Times New Roman"/>
          <w:b/>
        </w:rPr>
        <w:t>в виде представления Ваших интересов в судах, государственных и муниципальных органах,</w:t>
      </w:r>
      <w:r w:rsidRPr="004256AF">
        <w:rPr>
          <w:rFonts w:ascii="Times New Roman" w:hAnsi="Times New Roman" w:cs="Times New Roman"/>
        </w:rPr>
        <w:t xml:space="preserve"> если Вы являетесь: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1) истцами и ответчиками при рассмотрении судами дел о: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</w:rPr>
        <w:lastRenderedPageBreak/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4256AF">
        <w:rPr>
          <w:rFonts w:ascii="Times New Roman" w:hAnsi="Times New Roman" w:cs="Times New Roman"/>
        </w:rPr>
        <w:t>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2) истцами (заявителями) при рассмотрении судами дел: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а) о взыскании алиментов;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4256AF">
        <w:rPr>
          <w:rFonts w:ascii="Times New Roman" w:hAnsi="Times New Roman" w:cs="Times New Roman"/>
        </w:rPr>
        <w:t>д</w:t>
      </w:r>
      <w:proofErr w:type="spellEnd"/>
      <w:r w:rsidRPr="004256AF">
        <w:rPr>
          <w:rFonts w:ascii="Times New Roman" w:hAnsi="Times New Roman" w:cs="Times New Roman"/>
        </w:rPr>
        <w:t>) о предоставлении мер социальной поддержки;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ж) об установлении инвалидности, определении степени утраты профессиональной трудоспособности;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3) гражданами, в отношении которых судом рассматривается заявление о признании их недееспособными;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4) гражданами, пострадавшими от политических репрессий, - по вопросам, связанным с реабилитацией;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B744CA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6) инвалидами - по вопросам медико-социальной экспертизы и реабилитации инвалидов;</w:t>
      </w:r>
    </w:p>
    <w:p w:rsidR="00B944FE" w:rsidRPr="004256AF" w:rsidRDefault="00B944FE" w:rsidP="00B74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7)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74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33333"/>
        </w:rPr>
      </w:pPr>
      <w:proofErr w:type="gramStart"/>
      <w:r w:rsidRPr="004256AF">
        <w:rPr>
          <w:rFonts w:ascii="Times New Roman" w:hAnsi="Times New Roman" w:cs="Times New Roman"/>
          <w:b/>
        </w:rPr>
        <w:t xml:space="preserve">Перечень документов, предоставляемых гражданином (его представителем) адвокату для получения бесплатной юридической помощи в рамках государственной системы бесплатной юридической помощи </w:t>
      </w:r>
      <w:r w:rsidRPr="004256AF">
        <w:rPr>
          <w:rFonts w:ascii="Times New Roman" w:hAnsi="Times New Roman" w:cs="Times New Roman"/>
        </w:rPr>
        <w:t xml:space="preserve">(приложение №3  к Порядку участия </w:t>
      </w:r>
      <w:r w:rsidRPr="004256AF">
        <w:rPr>
          <w:rFonts w:ascii="Times New Roman" w:hAnsi="Times New Roman" w:cs="Times New Roman"/>
          <w:bCs/>
        </w:rPr>
        <w:t>адвокатов Ростовской области в  государственной системе бесплатной</w:t>
      </w:r>
      <w:r w:rsidRPr="004256AF">
        <w:rPr>
          <w:rFonts w:ascii="Times New Roman" w:hAnsi="Times New Roman" w:cs="Times New Roman"/>
        </w:rPr>
        <w:t xml:space="preserve"> </w:t>
      </w:r>
      <w:r w:rsidRPr="004256AF">
        <w:rPr>
          <w:rFonts w:ascii="Times New Roman" w:hAnsi="Times New Roman" w:cs="Times New Roman"/>
          <w:bCs/>
        </w:rPr>
        <w:t>юридической помощи, утв. Решением Совета Адвокатской палаты Ростовской области от 01.03.2013 с изменениями, утвержденными Решением Совета Адвокатской Палаты Ростовской области от 04.07.2014 г.)</w:t>
      </w:r>
      <w:proofErr w:type="gramEnd"/>
    </w:p>
    <w:p w:rsidR="00B744CA" w:rsidRPr="004256AF" w:rsidRDefault="00B744CA" w:rsidP="00B74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33333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 xml:space="preserve">  1. Для граждан, среднедушевой доход семей которых ниже 1, 5 кратной величины прожиточного минимума, установленного в Ростовской области в соответствии с </w:t>
      </w:r>
      <w:r w:rsidRPr="004256AF">
        <w:rPr>
          <w:rFonts w:ascii="Times New Roman" w:hAnsi="Times New Roman" w:cs="Times New Roman"/>
          <w:b/>
        </w:rPr>
        <w:lastRenderedPageBreak/>
        <w:t>законодательством Российской Федерации, либо одиноко проживающих граждан, доходы которых ниже 1,5 кратной величины прожиточного минимума: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1.1. Паспорт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1.2. Справка о среднедушевом доходе семьи или одиноко проживающего гражданина ниже 1, 5 кратной величины прожиточного минимума, выдаваемая органами социальной защиты населения по месту жительства.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 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2. Для инвалидов I и II группы: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2.1. Паспорт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2.2. Справка медико-социальной экспертизы об инвалидности I или II группы.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 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3. Для инвалидов III группы: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3.1. Паспорт гражданина Российской Федерации или иной документ, удостоверяющий личность гражданина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3.2. Справка медико-социальной экспертизы об инвалидности III группы.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3.3.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4. Для ветеранов Великой Отечественной войны, Героев Российской Федерации, Героев Советского Союза, Героев Социалистического Труда, Герои Труда Российской Федерации: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4.1. Паспорт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4.2. Документ, подтверждающий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 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5. Для ветеранов боевых действий на территории СССР, на территории Российской Федерации и территориях других государств: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5.1. Паспорт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5.2. Документ, подтверждающий статус ветерана боевых действий на территории СССР, на территории Российской Федерации и территориях других государств.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5.3.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6. 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6.1. Паспорт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6.2. Документ, подтверждающий статус лица, проработавшего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награжденного орденами или медалями СССР за самоотверженный труд в период Великой Отечественной войны: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6.3.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7. Для ветеранов труда, ветеранов труда Ростовской области: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7.1. Паспорт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lastRenderedPageBreak/>
        <w:t>7.2. Документ, подтверждающий статус ветерана труда, ветерана труда Ростовской области.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7.3.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 8. Для лиц, награжденных нагрудным знаком «Почетный донор России», а также постоянно проживающих на территории Российской Федерации граждан Российской Федерации, награжденных нагрудным знаком «Почетный донор СССР»: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8.1. Паспорт гражданина Российской Федерации или иной документ, удостоверяющий личность гражданина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8.2. Документ, подтверждающий статус лица, награжденного нагрудным знаком «Почетный донор России», нагрудным знаком «Почетный донор СССР»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 8.3.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 9. Для реабилитированных лиц, а также лиц, признанных пострадавшими от политических репрессий: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9.1. Паспорт гражданина Российской Федерации или иной документ, удостоверяющий личность гражданина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9.2. Документ, подтверждающий статус реабилитированного лица, а также лица, признанного пострадавшим от политических репрессий.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9.3.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10. Для лиц, являющихся членами многодетных семей, имеющих трех и более детей в возрасте до 18 лет, а также продолжающих обучение до 23 лет: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10.1. Паспорт гражданина Российской Федерации или иной документ, удостоверяющий личность гражданина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10.2. Документ, подтверждающий статус многодетной семьи, имеющей трех и более детей в возрасте до 18 лет, а также продолжающих обучение до 23 лет (справка из учебного заведения).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10.3.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11. Для одиноких матерей, воспитывающих ребенка в возрасте до 18 лет, а также продолжающего обучение до 23 лет: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11.1. Паспорт гражданина Российской Федерации или иной документ, удостоверяющий личность гражданина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11.2. Документ, подтверждающий статус одинокой матери, свидетельство о рождении, справка учебного заведения для ребенка,  продолжающего обучение до 23 лет.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11.3.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12. Для лиц, освобожденных из мест лишения свободы, в течение двух месяцев со дня освобождения: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12.1. Паспорт гражданина Российской Федерации или иной документ, удостоверяющий личность гражданина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12.2. Документ об освобождении из мест лишения свободы (обращение по вопросу трудоустройства возможно в течение двух месяцев со дня освобождения).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12.3.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lastRenderedPageBreak/>
        <w:t>13. Для детей-инвалидов, детей-сирот, детей, оставшиеся без попечения родителей, лиц из числа детей-сирот и детей, оставшихся без попечения родителей, иных категорий детей, находящихся в трудной жизненной ситуации, предусмотренных Федеральным </w:t>
      </w:r>
      <w:hyperlink r:id="rId12" w:tgtFrame="_blank" w:history="1">
        <w:proofErr w:type="gramStart"/>
        <w:r w:rsidRPr="004256AF">
          <w:rPr>
            <w:rStyle w:val="a3"/>
            <w:rFonts w:ascii="Times New Roman" w:hAnsi="Times New Roman" w:cs="Times New Roman"/>
            <w:b/>
          </w:rPr>
          <w:t>з</w:t>
        </w:r>
      </w:hyperlink>
      <w:r w:rsidRPr="004256AF">
        <w:rPr>
          <w:rFonts w:ascii="Times New Roman" w:hAnsi="Times New Roman" w:cs="Times New Roman"/>
          <w:b/>
        </w:rPr>
        <w:t>аконом</w:t>
      </w:r>
      <w:proofErr w:type="gramEnd"/>
      <w:r w:rsidRPr="004256AF">
        <w:rPr>
          <w:rFonts w:ascii="Times New Roman" w:hAnsi="Times New Roman" w:cs="Times New Roman"/>
          <w:b/>
        </w:rPr>
        <w:t xml:space="preserve"> от 24 июля 1998 года N 124-ФЗ «Об основных гарантиях прав ребенка в Российской Федерации»,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OLE_LINK2"/>
      <w:bookmarkStart w:id="4" w:name="OLE_LINK1"/>
      <w:bookmarkEnd w:id="3"/>
      <w:r w:rsidRPr="004256AF">
        <w:rPr>
          <w:rFonts w:ascii="Times New Roman" w:hAnsi="Times New Roman" w:cs="Times New Roman"/>
        </w:rPr>
        <w:t>13.1. Паспорт гражданина Российской Федерации или иной документ, удостоверяющий личность гражданина Российской Федерации.</w:t>
      </w:r>
      <w:bookmarkEnd w:id="4"/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13.2. Паспорт представителя – гражданина Российской Федерации или иной документ, удостоверяющий личность гражданина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13.3. Документ, подтверждающий соответствующий статус ребенка, выдаваемый органом опеки и попечительства по месту жительства, справка медико-социальной экспертизы (для детей-инвалидов).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13.4. Документ, подтверждающий статус представителя (свидетельство о рождении ребенка, документ об усыновлении или об установлении опеки (попечительства), нотариально удостоверенная доверенность).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 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14. Для лиц, желающих принять на воспитание в свою семью ребенка, оставшегося без попечения родителей: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14.1. Паспорт гражданина Российской Федерации или иной документ, удостоверяющий личность гражданина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14.2. Документ, подтверждающий обращение лица в орган опеки, свидетельство о рождении ребенка (при наличии).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 15. Для усыновителей, обращающихся 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15.1. Паспорт гражданина Российской Федерации или иной документ, удостоверяющий личность усыновленного или свидетельство о рождении.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15.2. Паспорт усыновителя – гражданина Российской Федерации или иной документ, удостоверяющий личность гражданина Российской Федерации.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15.3. Документ, подтверждающий статус ребенка, выдаваемый органом опеки и попечительства по месту жительства.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15.4. Документ об усыновлении или об установлении опеки (попечительства).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 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16. Для граждан, имеющих право на бесплатную юридическую помощь в соответствии с Федеральным законом от 2 августа 1995 года №122-ФЗ «О социальном обслуживании граждан пожилого возраста и инвалидов»: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16.1. Паспорт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16.2. Справка медико-социальной экспертизы об инвалидности (при наличии);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16.3. Справка о проживании в стационарном учреждении социального обслуживания, выдаваемая этим учреждением.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 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 xml:space="preserve">17. </w:t>
      </w:r>
      <w:proofErr w:type="gramStart"/>
      <w:r w:rsidRPr="004256AF">
        <w:rPr>
          <w:rFonts w:ascii="Times New Roman" w:hAnsi="Times New Roman" w:cs="Times New Roman"/>
          <w:b/>
        </w:rPr>
        <w:t>Для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  <w:proofErr w:type="gramEnd"/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17.1. Паспорт несовершеннолетнего гражданина Российской Федерации или иной документ, удостоверяющий личность гражданина Российской Федерации (при наличии);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17.2. Паспорт представителя –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lastRenderedPageBreak/>
        <w:t>17.3. Справка учреждения системы профилактики безнадзорности и правонарушений несовершеннолетних или учреждения исполнения наказаний;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17.4. Документ, подтверждающий статус представителя (свидетельство о рождении несовершеннолетнего, документ об усыновлении или установлении опеки (попечительства), нотариально удостоверенная доверенность).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 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18. Для граждан, имеющих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18.1. Паспорт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18.2. Справка о содержании в психиатрическом или психоневрологическом учреждении для оказания психиатрической помощи, выдаваемая этим учреждением.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 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19. Для граждан, признанных судом недееспособными, а также их законных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19.1. Паспорт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19.2. Паспорт опекуна – гражданина Российской Федерации или иной документ, удостоверяющий личность гражданина Российской Федерации;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19.3. Копия вступившего в законную силу решения суда о признании гражданина </w:t>
      </w:r>
      <w:proofErr w:type="gramStart"/>
      <w:r w:rsidRPr="004256AF">
        <w:rPr>
          <w:rFonts w:ascii="Times New Roman" w:hAnsi="Times New Roman" w:cs="Times New Roman"/>
        </w:rPr>
        <w:t>недееспособным</w:t>
      </w:r>
      <w:proofErr w:type="gramEnd"/>
      <w:r w:rsidRPr="004256AF">
        <w:rPr>
          <w:rFonts w:ascii="Times New Roman" w:hAnsi="Times New Roman" w:cs="Times New Roman"/>
        </w:rPr>
        <w:t>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19.4. Документ, подтверждающий статус представителя (свидетельство о рождении, документ об усыновлении или установлении опеки).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Кроме того: 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/>
        </w:rPr>
        <w:t>если Вы оказались</w:t>
      </w:r>
      <w:r w:rsidRPr="004256AF">
        <w:rPr>
          <w:rFonts w:ascii="Times New Roman" w:hAnsi="Times New Roman" w:cs="Times New Roman"/>
        </w:rPr>
        <w:t xml:space="preserve"> </w:t>
      </w:r>
      <w:r w:rsidRPr="004256AF">
        <w:rPr>
          <w:rFonts w:ascii="Times New Roman" w:hAnsi="Times New Roman" w:cs="Times New Roman"/>
          <w:b/>
        </w:rPr>
        <w:t xml:space="preserve">в трудной жизненной ситуации, в экстренных случаях </w:t>
      </w:r>
      <w:r w:rsidRPr="004256AF">
        <w:rPr>
          <w:rFonts w:ascii="Times New Roman" w:hAnsi="Times New Roman" w:cs="Times New Roman"/>
        </w:rPr>
        <w:t>Вам будет оказана бесплатная юридическая помощь, даже если Вы не относитесь к категориям граждан, указанным выше.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Под трудной жизненной ситуацией понимаются обстоятельство или обстоятельства, которые ухудшают условия жизнедеятельности </w:t>
      </w:r>
      <w:proofErr w:type="gramStart"/>
      <w:r w:rsidRPr="004256AF">
        <w:rPr>
          <w:rFonts w:ascii="Times New Roman" w:hAnsi="Times New Roman" w:cs="Times New Roman"/>
        </w:rPr>
        <w:t>гражданина</w:t>
      </w:r>
      <w:proofErr w:type="gramEnd"/>
      <w:r w:rsidRPr="004256AF">
        <w:rPr>
          <w:rFonts w:ascii="Times New Roman" w:hAnsi="Times New Roman" w:cs="Times New Roman"/>
        </w:rPr>
        <w:t xml:space="preserve"> и последствия которых он не может преодолеть самостоятельно.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</w:rPr>
        <w:t>Под экстренным случаем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</w:r>
      <w:proofErr w:type="gramEnd"/>
    </w:p>
    <w:p w:rsidR="00B944FE" w:rsidRPr="004256AF" w:rsidRDefault="00B944FE" w:rsidP="00B944FE">
      <w:pPr>
        <w:pStyle w:val="a5"/>
        <w:spacing w:before="0" w:after="0"/>
        <w:rPr>
          <w:rStyle w:val="af2"/>
          <w:color w:val="000000"/>
          <w:sz w:val="22"/>
          <w:szCs w:val="22"/>
        </w:rPr>
      </w:pPr>
    </w:p>
    <w:p w:rsidR="00B944FE" w:rsidRPr="004256AF" w:rsidRDefault="00B944FE" w:rsidP="00B944FE">
      <w:pPr>
        <w:pStyle w:val="a5"/>
        <w:spacing w:before="0" w:after="0"/>
        <w:rPr>
          <w:rStyle w:val="af2"/>
          <w:color w:val="000000"/>
          <w:sz w:val="22"/>
          <w:szCs w:val="22"/>
        </w:rPr>
      </w:pPr>
    </w:p>
    <w:p w:rsidR="00B944FE" w:rsidRPr="004256AF" w:rsidRDefault="00B944FE" w:rsidP="00B944FE">
      <w:pPr>
        <w:pStyle w:val="a5"/>
        <w:spacing w:before="0" w:after="0"/>
        <w:ind w:firstLine="540"/>
        <w:rPr>
          <w:rStyle w:val="af2"/>
          <w:b w:val="0"/>
          <w:color w:val="000000"/>
          <w:sz w:val="22"/>
          <w:szCs w:val="22"/>
        </w:rPr>
      </w:pPr>
      <w:r w:rsidRPr="004256AF">
        <w:rPr>
          <w:rStyle w:val="af2"/>
          <w:b w:val="0"/>
          <w:color w:val="000000"/>
          <w:sz w:val="22"/>
          <w:szCs w:val="22"/>
        </w:rPr>
        <w:t>Вы можете получить необходимую информацию, включая списки адвокатов, участвующих в системе бесплатной юридической помощи на территории Ростовской области, на следующих сайтах в сети «Интернет»:</w:t>
      </w:r>
    </w:p>
    <w:p w:rsidR="00B944FE" w:rsidRPr="004256AF" w:rsidRDefault="00B944FE" w:rsidP="00B944FE">
      <w:pPr>
        <w:pStyle w:val="a5"/>
        <w:spacing w:before="0" w:after="0"/>
        <w:rPr>
          <w:rStyle w:val="af2"/>
          <w:b w:val="0"/>
          <w:color w:val="000000"/>
          <w:sz w:val="22"/>
          <w:szCs w:val="22"/>
        </w:rPr>
      </w:pPr>
    </w:p>
    <w:p w:rsidR="00B944FE" w:rsidRPr="004256AF" w:rsidRDefault="00B944FE" w:rsidP="00B944FE">
      <w:pPr>
        <w:pStyle w:val="a5"/>
        <w:numPr>
          <w:ilvl w:val="0"/>
          <w:numId w:val="2"/>
        </w:numPr>
        <w:spacing w:before="0" w:after="0"/>
        <w:ind w:left="0"/>
        <w:rPr>
          <w:rStyle w:val="af2"/>
          <w:b w:val="0"/>
          <w:color w:val="000000"/>
          <w:sz w:val="22"/>
          <w:szCs w:val="22"/>
        </w:rPr>
      </w:pPr>
      <w:r w:rsidRPr="004256AF">
        <w:rPr>
          <w:rStyle w:val="af2"/>
          <w:b w:val="0"/>
          <w:color w:val="000000"/>
          <w:sz w:val="22"/>
          <w:szCs w:val="22"/>
        </w:rPr>
        <w:t xml:space="preserve">Правительства Ростовской области – </w:t>
      </w:r>
      <w:hyperlink r:id="rId13" w:history="1">
        <w:r w:rsidRPr="004256AF">
          <w:rPr>
            <w:rStyle w:val="a3"/>
            <w:b/>
            <w:sz w:val="22"/>
            <w:szCs w:val="22"/>
            <w:lang w:val="en-US"/>
          </w:rPr>
          <w:t>www</w:t>
        </w:r>
        <w:r w:rsidRPr="004256AF">
          <w:rPr>
            <w:rStyle w:val="a3"/>
            <w:b/>
            <w:sz w:val="22"/>
            <w:szCs w:val="22"/>
          </w:rPr>
          <w:t>.</w:t>
        </w:r>
        <w:proofErr w:type="spellStart"/>
        <w:r w:rsidRPr="004256AF">
          <w:rPr>
            <w:rStyle w:val="a3"/>
            <w:b/>
            <w:sz w:val="22"/>
            <w:szCs w:val="22"/>
            <w:lang w:val="en-US"/>
          </w:rPr>
          <w:t>donland</w:t>
        </w:r>
        <w:proofErr w:type="spellEnd"/>
        <w:r w:rsidRPr="004256AF">
          <w:rPr>
            <w:rStyle w:val="a3"/>
            <w:b/>
            <w:sz w:val="22"/>
            <w:szCs w:val="22"/>
          </w:rPr>
          <w:t>.</w:t>
        </w:r>
        <w:proofErr w:type="spellStart"/>
        <w:r w:rsidRPr="004256AF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B944FE" w:rsidRPr="004256AF" w:rsidRDefault="00B944FE" w:rsidP="00B944FE">
      <w:pPr>
        <w:pStyle w:val="a5"/>
        <w:numPr>
          <w:ilvl w:val="0"/>
          <w:numId w:val="2"/>
        </w:numPr>
        <w:spacing w:before="0" w:after="0"/>
        <w:ind w:left="0"/>
        <w:rPr>
          <w:rStyle w:val="af2"/>
          <w:b w:val="0"/>
          <w:color w:val="000000"/>
          <w:sz w:val="22"/>
          <w:szCs w:val="22"/>
        </w:rPr>
      </w:pPr>
      <w:r w:rsidRPr="004256AF">
        <w:rPr>
          <w:rStyle w:val="af2"/>
          <w:b w:val="0"/>
          <w:color w:val="000000"/>
          <w:sz w:val="22"/>
          <w:szCs w:val="22"/>
        </w:rPr>
        <w:t xml:space="preserve">Адвокатской палаты Ростовской области – </w:t>
      </w:r>
      <w:hyperlink r:id="rId14" w:history="1">
        <w:r w:rsidRPr="004256AF">
          <w:rPr>
            <w:rStyle w:val="a3"/>
            <w:sz w:val="22"/>
            <w:szCs w:val="22"/>
            <w:lang w:val="en-US"/>
          </w:rPr>
          <w:t>www</w:t>
        </w:r>
        <w:r w:rsidRPr="004256AF">
          <w:rPr>
            <w:rStyle w:val="a3"/>
            <w:sz w:val="22"/>
            <w:szCs w:val="22"/>
          </w:rPr>
          <w:t>.</w:t>
        </w:r>
        <w:proofErr w:type="spellStart"/>
        <w:r w:rsidRPr="004256AF">
          <w:rPr>
            <w:rStyle w:val="a3"/>
            <w:sz w:val="22"/>
            <w:szCs w:val="22"/>
            <w:lang w:val="en-US"/>
          </w:rPr>
          <w:t>apro</w:t>
        </w:r>
        <w:proofErr w:type="spellEnd"/>
        <w:r w:rsidRPr="004256AF">
          <w:rPr>
            <w:rStyle w:val="a3"/>
            <w:sz w:val="22"/>
            <w:szCs w:val="22"/>
          </w:rPr>
          <w:t>.</w:t>
        </w:r>
        <w:proofErr w:type="spellStart"/>
        <w:r w:rsidRPr="004256AF">
          <w:rPr>
            <w:rStyle w:val="a3"/>
            <w:sz w:val="22"/>
            <w:szCs w:val="22"/>
            <w:lang w:val="en-US"/>
          </w:rPr>
          <w:t>fparf</w:t>
        </w:r>
        <w:proofErr w:type="spellEnd"/>
        <w:r w:rsidRPr="004256AF">
          <w:rPr>
            <w:rStyle w:val="a3"/>
            <w:sz w:val="22"/>
            <w:szCs w:val="22"/>
          </w:rPr>
          <w:t>.</w:t>
        </w:r>
        <w:proofErr w:type="spellStart"/>
        <w:r w:rsidRPr="004256A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4256AF">
        <w:rPr>
          <w:rStyle w:val="af2"/>
          <w:b w:val="0"/>
          <w:color w:val="000000"/>
          <w:sz w:val="22"/>
          <w:szCs w:val="22"/>
        </w:rPr>
        <w:t xml:space="preserve"> </w:t>
      </w:r>
    </w:p>
    <w:p w:rsidR="00B944FE" w:rsidRPr="004256AF" w:rsidRDefault="00B944FE" w:rsidP="00B944FE">
      <w:pPr>
        <w:spacing w:after="0" w:line="240" w:lineRule="auto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Кроме того:</w:t>
      </w:r>
    </w:p>
    <w:p w:rsidR="00B944FE" w:rsidRPr="004256AF" w:rsidRDefault="00B944FE" w:rsidP="00B944F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Бесплатная юридическая помощь может быть оказана Вам органами исполнительной власти Ростовской области и подведомственными им учреждениями.</w:t>
      </w:r>
    </w:p>
    <w:p w:rsidR="00B944FE" w:rsidRPr="004256AF" w:rsidRDefault="00B944FE" w:rsidP="00B944FE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Органы исполнительной власти Ростовской области и подведомственные им учреждения оказывают гражданам бесплатную юридическую помощь в двух основных формах:</w:t>
      </w:r>
    </w:p>
    <w:p w:rsidR="00B944FE" w:rsidRPr="004256AF" w:rsidRDefault="00B944FE" w:rsidP="00B944FE">
      <w:pPr>
        <w:spacing w:after="0" w:line="240" w:lineRule="auto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/>
        </w:rPr>
        <w:t>В виде правового консультирования в устной и письменной форме</w:t>
      </w:r>
      <w:r w:rsidRPr="004256AF">
        <w:rPr>
          <w:rFonts w:ascii="Times New Roman" w:hAnsi="Times New Roman" w:cs="Times New Roman"/>
        </w:rPr>
        <w:t xml:space="preserve"> по вопросам, относящимся к их компетенции.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lastRenderedPageBreak/>
        <w:t>В этом случае действует порядок, установленный законодательством Российской Федерации для рассмотрения обращений граждан:</w:t>
      </w:r>
    </w:p>
    <w:p w:rsidR="00B944FE" w:rsidRPr="004256AF" w:rsidRDefault="00B944FE" w:rsidP="00B944FE">
      <w:pPr>
        <w:spacing w:after="0" w:line="240" w:lineRule="auto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/>
        </w:rPr>
        <w:t>2. В виде составления заявлений, жалоб, ходатайств и других документов правового характера и представляют интересы граждан в судах, государственных и муниципальных органах, организациях</w:t>
      </w:r>
      <w:r w:rsidRPr="004256AF">
        <w:rPr>
          <w:rFonts w:ascii="Times New Roman" w:hAnsi="Times New Roman" w:cs="Times New Roman"/>
        </w:rPr>
        <w:t xml:space="preserve"> в следующих случаях: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защиты прав потребителей (в части предоставления коммунальных услуг);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отказа работодателя в заключени</w:t>
      </w:r>
      <w:proofErr w:type="gramStart"/>
      <w:r w:rsidRPr="004256AF">
        <w:rPr>
          <w:rFonts w:ascii="Times New Roman" w:hAnsi="Times New Roman" w:cs="Times New Roman"/>
        </w:rPr>
        <w:t>и</w:t>
      </w:r>
      <w:proofErr w:type="gramEnd"/>
      <w:r w:rsidRPr="004256AF">
        <w:rPr>
          <w:rFonts w:ascii="Times New Roman" w:hAnsi="Times New Roman" w:cs="Times New Roman"/>
        </w:rPr>
        <w:t xml:space="preserve"> трудового договора, нарушающего гарантии, установленные Трудовым </w:t>
      </w:r>
      <w:hyperlink r:id="rId15" w:history="1">
        <w:r w:rsidRPr="004256AF">
          <w:rPr>
            <w:rStyle w:val="a3"/>
            <w:rFonts w:ascii="Times New Roman" w:hAnsi="Times New Roman" w:cs="Times New Roman"/>
          </w:rPr>
          <w:t>кодексом</w:t>
        </w:r>
      </w:hyperlink>
      <w:r w:rsidRPr="004256AF">
        <w:rPr>
          <w:rFonts w:ascii="Times New Roman" w:hAnsi="Times New Roman" w:cs="Times New Roman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признания гражданина безработным и установления пособия по безработице;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</w:rPr>
        <w:t>установления и оспаривания отцовства (материнства), взыскания алиментов (в части установления и оспаривания отцовства (материнства).</w:t>
      </w:r>
      <w:proofErr w:type="gramEnd"/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медико-социальной экспертизы и реабилитации инвалидов;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В этих случаях действует порядок, установленный статьей 6 Областного закона «О бесплатной юридической помощи в Ростовской области»:</w:t>
      </w:r>
    </w:p>
    <w:p w:rsidR="00B944FE" w:rsidRPr="004256AF" w:rsidRDefault="00B944FE" w:rsidP="00B944FE">
      <w:pPr>
        <w:spacing w:after="0" w:line="240" w:lineRule="auto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 </w:t>
      </w:r>
      <w:r w:rsidRPr="004256AF">
        <w:rPr>
          <w:rFonts w:ascii="Times New Roman" w:hAnsi="Times New Roman" w:cs="Times New Roman"/>
        </w:rPr>
        <w:tab/>
        <w:t>Для получения бесплатной юридической помощи гражданин или его представитель представляет в орган исполнительной власти Ростовской области или подведомственное ему учреждение: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1)  письменное  заявление  об  оказании  бесплатной  юридической помощи;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2) паспорт или иной документ, удостоверяющий личность гражданина Российской Федерации; 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 xml:space="preserve">3) документ, подтверждающий отнесение его к одной из категорий граждан, предусмотренных Областным законом; 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4) если для оказания бесплатной юридической помощи необходимы документы, имеющиеся у заявителя и обосновывающие существо вопроса, к заявлению прилагаются указанные документы;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5) в случае обращения через представителя представляются документы, удостоверяющие личность и полномочия представителя.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Заявление гражданина об оказании бесплатной юридической помощи, рассматривается в течение 30 дней со дня регистрации данного заявления.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По итогам рассмотрения заявления об оказании бесплатной юридической помощи в виде составления заявлений, жалоб, ходатайств и других документов правового характера заявителю направляется письменный ответ с приложением заявления, жалобы, ходатайства или другого документа правового характера, составленного в соответствии с данным заявлением.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4256AF">
        <w:rPr>
          <w:rFonts w:ascii="Times New Roman" w:hAnsi="Times New Roman" w:cs="Times New Roman"/>
        </w:rPr>
        <w:t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муниципальных органах, организациях оказывается в соответствии с договором, заключенным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учреждения.</w:t>
      </w:r>
      <w:proofErr w:type="gramEnd"/>
    </w:p>
    <w:p w:rsidR="00B944FE" w:rsidRPr="004256AF" w:rsidRDefault="00B944FE" w:rsidP="00B944FE">
      <w:pPr>
        <w:spacing w:after="0" w:line="240" w:lineRule="auto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spacing w:after="0" w:line="240" w:lineRule="auto"/>
        <w:ind w:firstLine="540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В государственную систему бесплатной юридической помощи на территории Ростовской области входят органы исполнительной власти Ростовской области, оказывающие бесплатную юридическую помощь по следующим вопросам:</w:t>
      </w:r>
    </w:p>
    <w:p w:rsidR="00B944FE" w:rsidRPr="004256AF" w:rsidRDefault="00B944FE" w:rsidP="00B944FE">
      <w:pPr>
        <w:spacing w:after="0" w:line="240" w:lineRule="auto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1. Министерство здравоохранения Ростовской области: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медико-социальная экспертиза и реабилитация инвалидов.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2. Министерство общего и профессионального образования Ростовской области: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установление и оспаривание отцовства (материнства);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устройство ребенка на воспитание в семью;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обеспечение и защита прав и законных интересов усыновленных детей.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  <w:b/>
        </w:rPr>
        <w:t xml:space="preserve">3. Министерство строительства, архитектуры и территориального развития Ростовской области - </w:t>
      </w:r>
      <w:r w:rsidRPr="004256AF">
        <w:rPr>
          <w:rFonts w:ascii="Times New Roman" w:hAnsi="Times New Roman" w:cs="Times New Roman"/>
        </w:rPr>
        <w:t>предоставление мер социальной поддержки в пределах установленной компетенции.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4. Министерство труда и социального развития Ростовской области: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отказ работодателя в заключени</w:t>
      </w:r>
      <w:proofErr w:type="gramStart"/>
      <w:r w:rsidRPr="004256AF">
        <w:rPr>
          <w:rFonts w:ascii="Times New Roman" w:hAnsi="Times New Roman" w:cs="Times New Roman"/>
        </w:rPr>
        <w:t>и</w:t>
      </w:r>
      <w:proofErr w:type="gramEnd"/>
      <w:r w:rsidRPr="004256AF">
        <w:rPr>
          <w:rFonts w:ascii="Times New Roman" w:hAnsi="Times New Roman" w:cs="Times New Roman"/>
        </w:rPr>
        <w:t xml:space="preserve"> трудового договора, нарушающий гарантии, установленные Трудовым </w:t>
      </w:r>
      <w:hyperlink r:id="rId16" w:history="1">
        <w:r w:rsidRPr="004256AF">
          <w:rPr>
            <w:rStyle w:val="a3"/>
            <w:rFonts w:ascii="Times New Roman" w:hAnsi="Times New Roman" w:cs="Times New Roman"/>
            <w:color w:val="0000FF"/>
          </w:rPr>
          <w:t>кодексом</w:t>
        </w:r>
      </w:hyperlink>
      <w:r w:rsidRPr="004256AF">
        <w:rPr>
          <w:rFonts w:ascii="Times New Roman" w:hAnsi="Times New Roman" w:cs="Times New Roman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56AF">
        <w:rPr>
          <w:rFonts w:ascii="Times New Roman" w:hAnsi="Times New Roman" w:cs="Times New Roman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5. Управление государственной службы занятости населения Ростовской области - признание гражданина безработным и установление пособия по безработице.</w:t>
      </w:r>
    </w:p>
    <w:p w:rsidR="00B944FE" w:rsidRPr="004256AF" w:rsidRDefault="00B944FE" w:rsidP="00B94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>6. Государственная жилищная инспекция Ростовской области - защита прав потребителей (в части предоставления коммунальных услуг).</w:t>
      </w:r>
    </w:p>
    <w:p w:rsidR="00B944FE" w:rsidRPr="004256AF" w:rsidRDefault="00B944FE" w:rsidP="00B944FE">
      <w:pPr>
        <w:spacing w:after="0" w:line="240" w:lineRule="auto"/>
        <w:rPr>
          <w:rFonts w:ascii="Times New Roman" w:hAnsi="Times New Roman" w:cs="Times New Roman"/>
        </w:rPr>
      </w:pPr>
    </w:p>
    <w:p w:rsidR="00B944FE" w:rsidRPr="004256AF" w:rsidRDefault="00B944FE" w:rsidP="00B944FE">
      <w:pPr>
        <w:pStyle w:val="a5"/>
        <w:spacing w:before="0" w:after="0"/>
        <w:rPr>
          <w:rStyle w:val="af2"/>
          <w:b w:val="0"/>
          <w:color w:val="000000"/>
          <w:sz w:val="22"/>
          <w:szCs w:val="22"/>
        </w:rPr>
      </w:pPr>
      <w:r w:rsidRPr="004256AF">
        <w:rPr>
          <w:rStyle w:val="af2"/>
          <w:b w:val="0"/>
          <w:color w:val="000000"/>
          <w:sz w:val="22"/>
          <w:szCs w:val="22"/>
        </w:rPr>
        <w:t xml:space="preserve">Необходимую информацию, включая нормативно-правовые акты, Вы можете получить на официальном сайте Правительства Ростовской области  в сети «Интернет» - </w:t>
      </w:r>
      <w:hyperlink r:id="rId17" w:history="1">
        <w:r w:rsidRPr="004256AF">
          <w:rPr>
            <w:rStyle w:val="a3"/>
            <w:b/>
            <w:sz w:val="22"/>
            <w:szCs w:val="22"/>
            <w:lang w:val="en-US"/>
          </w:rPr>
          <w:t>www</w:t>
        </w:r>
        <w:r w:rsidRPr="004256AF">
          <w:rPr>
            <w:rStyle w:val="a3"/>
            <w:b/>
            <w:sz w:val="22"/>
            <w:szCs w:val="22"/>
          </w:rPr>
          <w:t>.</w:t>
        </w:r>
        <w:proofErr w:type="spellStart"/>
        <w:r w:rsidRPr="004256AF">
          <w:rPr>
            <w:rStyle w:val="a3"/>
            <w:b/>
            <w:sz w:val="22"/>
            <w:szCs w:val="22"/>
            <w:lang w:val="en-US"/>
          </w:rPr>
          <w:t>donland</w:t>
        </w:r>
        <w:proofErr w:type="spellEnd"/>
        <w:r w:rsidRPr="004256AF">
          <w:rPr>
            <w:rStyle w:val="a3"/>
            <w:b/>
            <w:sz w:val="22"/>
            <w:szCs w:val="22"/>
          </w:rPr>
          <w:t>.</w:t>
        </w:r>
        <w:proofErr w:type="spellStart"/>
        <w:r w:rsidRPr="004256AF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B944FE" w:rsidRPr="004256AF" w:rsidRDefault="00B944FE" w:rsidP="00B944FE">
      <w:pPr>
        <w:pStyle w:val="a5"/>
        <w:spacing w:before="0" w:after="0"/>
        <w:rPr>
          <w:rStyle w:val="af2"/>
          <w:b w:val="0"/>
          <w:color w:val="000000"/>
          <w:sz w:val="22"/>
          <w:szCs w:val="22"/>
        </w:rPr>
      </w:pPr>
    </w:p>
    <w:p w:rsidR="00B744CA" w:rsidRPr="004256AF" w:rsidRDefault="00B744CA" w:rsidP="00B944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4CA" w:rsidRPr="004256AF" w:rsidRDefault="00B744CA" w:rsidP="00B944FE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B744CA" w:rsidRPr="004256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44FE" w:rsidRPr="004256AF" w:rsidRDefault="00B744CA" w:rsidP="00B944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lastRenderedPageBreak/>
        <w:t>Информация об а</w:t>
      </w:r>
      <w:r w:rsidR="00B944FE" w:rsidRPr="004256AF">
        <w:rPr>
          <w:rFonts w:ascii="Times New Roman" w:hAnsi="Times New Roman" w:cs="Times New Roman"/>
          <w:b/>
        </w:rPr>
        <w:t>двокат</w:t>
      </w:r>
      <w:r w:rsidRPr="004256AF">
        <w:rPr>
          <w:rFonts w:ascii="Times New Roman" w:hAnsi="Times New Roman" w:cs="Times New Roman"/>
          <w:b/>
        </w:rPr>
        <w:t>е</w:t>
      </w:r>
      <w:r w:rsidR="00B944FE" w:rsidRPr="004256AF">
        <w:rPr>
          <w:rFonts w:ascii="Times New Roman" w:hAnsi="Times New Roman" w:cs="Times New Roman"/>
          <w:b/>
        </w:rPr>
        <w:t>,</w:t>
      </w:r>
    </w:p>
    <w:p w:rsidR="00B944FE" w:rsidRPr="004256AF" w:rsidRDefault="00B944FE" w:rsidP="00B944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256AF">
        <w:rPr>
          <w:rFonts w:ascii="Times New Roman" w:hAnsi="Times New Roman" w:cs="Times New Roman"/>
          <w:b/>
        </w:rPr>
        <w:t>участвующ</w:t>
      </w:r>
      <w:r w:rsidR="00B744CA" w:rsidRPr="004256AF">
        <w:rPr>
          <w:rFonts w:ascii="Times New Roman" w:hAnsi="Times New Roman" w:cs="Times New Roman"/>
          <w:b/>
        </w:rPr>
        <w:t>ем</w:t>
      </w:r>
      <w:proofErr w:type="gramEnd"/>
      <w:r w:rsidRPr="004256AF">
        <w:rPr>
          <w:rFonts w:ascii="Times New Roman" w:hAnsi="Times New Roman" w:cs="Times New Roman"/>
          <w:b/>
        </w:rPr>
        <w:t xml:space="preserve"> в деятельности государственной системы</w:t>
      </w:r>
    </w:p>
    <w:p w:rsidR="00B944FE" w:rsidRPr="004256AF" w:rsidRDefault="00B944FE" w:rsidP="00B944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 xml:space="preserve">бесплатной юридической помощи на территории </w:t>
      </w:r>
      <w:r w:rsidR="00B744CA" w:rsidRPr="004256AF">
        <w:rPr>
          <w:rFonts w:ascii="Times New Roman" w:hAnsi="Times New Roman" w:cs="Times New Roman"/>
          <w:b/>
        </w:rPr>
        <w:t>Куйбышевского района</w:t>
      </w:r>
      <w:r w:rsidRPr="004256AF">
        <w:rPr>
          <w:rFonts w:ascii="Times New Roman" w:hAnsi="Times New Roman" w:cs="Times New Roman"/>
          <w:b/>
        </w:rPr>
        <w:t xml:space="preserve"> в 2019 году</w:t>
      </w:r>
      <w:r w:rsidR="00B744CA" w:rsidRPr="004256AF">
        <w:rPr>
          <w:rFonts w:ascii="Times New Roman" w:hAnsi="Times New Roman" w:cs="Times New Roman"/>
          <w:b/>
        </w:rPr>
        <w:t>.</w:t>
      </w:r>
      <w:r w:rsidRPr="004256AF">
        <w:rPr>
          <w:rFonts w:ascii="Times New Roman" w:hAnsi="Times New Roman" w:cs="Times New Roman"/>
          <w:b/>
        </w:rPr>
        <w:t xml:space="preserve"> </w:t>
      </w:r>
    </w:p>
    <w:p w:rsidR="00B944FE" w:rsidRPr="004256AF" w:rsidRDefault="00B944FE" w:rsidP="00B944FE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 xml:space="preserve">         </w:t>
      </w:r>
    </w:p>
    <w:p w:rsidR="00B944FE" w:rsidRPr="004256AF" w:rsidRDefault="00B944FE" w:rsidP="00B744C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4256AF">
        <w:rPr>
          <w:rFonts w:ascii="Times New Roman" w:hAnsi="Times New Roman" w:cs="Times New Roman"/>
          <w:b/>
        </w:rPr>
        <w:t xml:space="preserve">         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2126"/>
        <w:gridCol w:w="2693"/>
        <w:gridCol w:w="2977"/>
        <w:gridCol w:w="2161"/>
        <w:gridCol w:w="1898"/>
      </w:tblGrid>
      <w:tr w:rsidR="00B744CA" w:rsidRPr="004256AF" w:rsidTr="00B744C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7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56A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256A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256A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256A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7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256AF">
              <w:rPr>
                <w:rFonts w:ascii="Times New Roman" w:hAnsi="Times New Roman" w:cs="Times New Roman"/>
                <w:b/>
                <w:bCs/>
                <w:iCs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7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56AF">
              <w:rPr>
                <w:rFonts w:ascii="Times New Roman" w:hAnsi="Times New Roman" w:cs="Times New Roman"/>
                <w:b/>
              </w:rPr>
              <w:t>Рег</w:t>
            </w:r>
            <w:proofErr w:type="spellEnd"/>
            <w:r w:rsidRPr="004256AF">
              <w:rPr>
                <w:rFonts w:ascii="Times New Roman" w:hAnsi="Times New Roman" w:cs="Times New Roman"/>
                <w:b/>
              </w:rPr>
              <w:t xml:space="preserve">. </w:t>
            </w:r>
            <w:r w:rsidRPr="004256AF">
              <w:rPr>
                <w:rFonts w:ascii="Times New Roman" w:hAnsi="Times New Roman" w:cs="Times New Roman"/>
                <w:b/>
              </w:rPr>
              <w:br/>
              <w:t>№ в реестре адвокатов 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7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56AF">
              <w:rPr>
                <w:rFonts w:ascii="Times New Roman" w:hAnsi="Times New Roman" w:cs="Times New Roman"/>
                <w:b/>
              </w:rPr>
              <w:t>Адвокатское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744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56AF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744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56AF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744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56AF">
              <w:rPr>
                <w:rFonts w:ascii="Times New Roman" w:hAnsi="Times New Roman" w:cs="Times New Roman"/>
                <w:b/>
              </w:rPr>
              <w:t>График</w:t>
            </w:r>
          </w:p>
          <w:p w:rsidR="00B744CA" w:rsidRPr="004256AF" w:rsidRDefault="00B744CA" w:rsidP="00B744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56AF">
              <w:rPr>
                <w:rFonts w:ascii="Times New Roman" w:hAnsi="Times New Roman" w:cs="Times New Roman"/>
                <w:b/>
              </w:rPr>
              <w:t>приема граждан</w:t>
            </w:r>
          </w:p>
        </w:tc>
      </w:tr>
      <w:tr w:rsidR="00B744CA" w:rsidRPr="004256AF" w:rsidTr="00B744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94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944F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4256AF">
              <w:rPr>
                <w:rFonts w:ascii="Times New Roman" w:hAnsi="Times New Roman" w:cs="Times New Roman"/>
                <w:bCs/>
                <w:iCs/>
              </w:rPr>
              <w:t>Балясников Дмитрий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744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6AF">
              <w:rPr>
                <w:rFonts w:ascii="Times New Roman" w:hAnsi="Times New Roman" w:cs="Times New Roman"/>
              </w:rPr>
              <w:t>61/4106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CA" w:rsidRPr="004256AF" w:rsidRDefault="00B744CA" w:rsidP="00B94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AF">
              <w:rPr>
                <w:rFonts w:ascii="Times New Roman" w:hAnsi="Times New Roman" w:cs="Times New Roman"/>
              </w:rPr>
              <w:t>Адвокатский кабинет «Балясников Дмитрий Алексеевич»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CA" w:rsidRPr="004256AF" w:rsidRDefault="00B744CA" w:rsidP="00B94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AF">
              <w:rPr>
                <w:rFonts w:ascii="Times New Roman" w:hAnsi="Times New Roman" w:cs="Times New Roman"/>
              </w:rPr>
              <w:t xml:space="preserve">346940  Куйбышевский р-н, с. Куйбышево, ул.  </w:t>
            </w:r>
            <w:proofErr w:type="gramStart"/>
            <w:r w:rsidRPr="004256AF">
              <w:rPr>
                <w:rFonts w:ascii="Times New Roman" w:hAnsi="Times New Roman" w:cs="Times New Roman"/>
              </w:rPr>
              <w:t>Театральная</w:t>
            </w:r>
            <w:proofErr w:type="gramEnd"/>
            <w:r w:rsidRPr="004256AF">
              <w:rPr>
                <w:rFonts w:ascii="Times New Roman" w:hAnsi="Times New Roman" w:cs="Times New Roman"/>
              </w:rPr>
              <w:t xml:space="preserve">, 21, 2 этаж, </w:t>
            </w:r>
            <w:proofErr w:type="spellStart"/>
            <w:r w:rsidRPr="004256AF">
              <w:rPr>
                <w:rFonts w:ascii="Times New Roman" w:hAnsi="Times New Roman" w:cs="Times New Roman"/>
              </w:rPr>
              <w:t>каб</w:t>
            </w:r>
            <w:proofErr w:type="spellEnd"/>
            <w:r w:rsidRPr="004256AF">
              <w:rPr>
                <w:rFonts w:ascii="Times New Roman" w:hAnsi="Times New Roman" w:cs="Times New Roman"/>
              </w:rPr>
              <w:t>.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CA" w:rsidRPr="004256AF" w:rsidRDefault="00B744CA" w:rsidP="00B94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AF">
              <w:rPr>
                <w:rFonts w:ascii="Times New Roman" w:hAnsi="Times New Roman" w:cs="Times New Roman"/>
              </w:rPr>
              <w:t xml:space="preserve">8-928-622-88-85 </w:t>
            </w:r>
            <w:hyperlink r:id="rId18" w:history="1">
              <w:r w:rsidRPr="004256AF">
                <w:rPr>
                  <w:rStyle w:val="a3"/>
                  <w:rFonts w:ascii="Times New Roman" w:hAnsi="Times New Roman" w:cs="Times New Roman"/>
                </w:rPr>
                <w:t>advokat-dmitriy@ro.ru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CA" w:rsidRPr="004256AF" w:rsidRDefault="00B744CA" w:rsidP="00B94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AF">
              <w:rPr>
                <w:rFonts w:ascii="Times New Roman" w:hAnsi="Times New Roman" w:cs="Times New Roman"/>
              </w:rPr>
              <w:t>Пт. 10.00-15.00</w:t>
            </w:r>
          </w:p>
        </w:tc>
      </w:tr>
    </w:tbl>
    <w:p w:rsidR="007B6A3E" w:rsidRPr="004256AF" w:rsidRDefault="007B6A3E" w:rsidP="00B944FE">
      <w:pPr>
        <w:spacing w:after="0" w:line="240" w:lineRule="auto"/>
        <w:rPr>
          <w:rFonts w:ascii="Times New Roman" w:hAnsi="Times New Roman" w:cs="Times New Roman"/>
        </w:rPr>
      </w:pPr>
    </w:p>
    <w:sectPr w:rsidR="007B6A3E" w:rsidRPr="004256AF" w:rsidSect="00501D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56C9A"/>
    <w:multiLevelType w:val="hybridMultilevel"/>
    <w:tmpl w:val="9326AC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62C70"/>
    <w:multiLevelType w:val="hybridMultilevel"/>
    <w:tmpl w:val="F53A39FE"/>
    <w:lvl w:ilvl="0" w:tplc="85720CB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B944FE"/>
    <w:rsid w:val="000F41FB"/>
    <w:rsid w:val="002434AB"/>
    <w:rsid w:val="004256AF"/>
    <w:rsid w:val="00501D2A"/>
    <w:rsid w:val="0059403F"/>
    <w:rsid w:val="007B6A3E"/>
    <w:rsid w:val="0097704D"/>
    <w:rsid w:val="009B3843"/>
    <w:rsid w:val="00B744CA"/>
    <w:rsid w:val="00B944FE"/>
    <w:rsid w:val="00E2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3F"/>
  </w:style>
  <w:style w:type="paragraph" w:styleId="2">
    <w:name w:val="heading 2"/>
    <w:basedOn w:val="a"/>
    <w:link w:val="20"/>
    <w:uiPriority w:val="9"/>
    <w:semiHidden/>
    <w:unhideWhenUsed/>
    <w:qFormat/>
    <w:rsid w:val="00B94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944F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semiHidden/>
    <w:unhideWhenUsed/>
    <w:rsid w:val="00B944FE"/>
    <w:rPr>
      <w:color w:val="040465"/>
      <w:u w:val="single"/>
    </w:rPr>
  </w:style>
  <w:style w:type="character" w:styleId="a4">
    <w:name w:val="FollowedHyperlink"/>
    <w:uiPriority w:val="99"/>
    <w:semiHidden/>
    <w:unhideWhenUsed/>
    <w:rsid w:val="00B944FE"/>
    <w:rPr>
      <w:color w:val="800080"/>
      <w:u w:val="single"/>
    </w:rPr>
  </w:style>
  <w:style w:type="paragraph" w:styleId="HTML">
    <w:name w:val="HTML Preformatted"/>
    <w:basedOn w:val="a"/>
    <w:link w:val="HTML1"/>
    <w:semiHidden/>
    <w:unhideWhenUsed/>
    <w:rsid w:val="00B94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944FE"/>
    <w:rPr>
      <w:rFonts w:ascii="Consolas" w:hAnsi="Consolas"/>
      <w:sz w:val="20"/>
      <w:szCs w:val="20"/>
    </w:rPr>
  </w:style>
  <w:style w:type="paragraph" w:styleId="a5">
    <w:name w:val="Normal (Web)"/>
    <w:basedOn w:val="a"/>
    <w:semiHidden/>
    <w:unhideWhenUsed/>
    <w:rsid w:val="00B944FE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"/>
    <w:semiHidden/>
    <w:unhideWhenUsed/>
    <w:rsid w:val="00B944F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44FE"/>
  </w:style>
  <w:style w:type="paragraph" w:styleId="a8">
    <w:name w:val="footer"/>
    <w:basedOn w:val="a"/>
    <w:link w:val="10"/>
    <w:semiHidden/>
    <w:unhideWhenUsed/>
    <w:rsid w:val="00B944F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944FE"/>
  </w:style>
  <w:style w:type="paragraph" w:styleId="aa">
    <w:name w:val="Title"/>
    <w:basedOn w:val="a"/>
    <w:link w:val="ab"/>
    <w:qFormat/>
    <w:rsid w:val="00B944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B944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11"/>
    <w:semiHidden/>
    <w:unhideWhenUsed/>
    <w:rsid w:val="00B944FE"/>
    <w:pPr>
      <w:suppressAutoHyphens/>
      <w:spacing w:after="120"/>
    </w:pPr>
    <w:rPr>
      <w:rFonts w:ascii="Calibri" w:eastAsia="Calibri" w:hAnsi="Calibri" w:cs="Times New Roman"/>
      <w:kern w:val="2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B944FE"/>
  </w:style>
  <w:style w:type="paragraph" w:styleId="ae">
    <w:name w:val="Balloon Text"/>
    <w:basedOn w:val="a"/>
    <w:link w:val="12"/>
    <w:uiPriority w:val="99"/>
    <w:semiHidden/>
    <w:unhideWhenUsed/>
    <w:rsid w:val="00B94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rsid w:val="00B944FE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B944F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94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Обычный (веб)1"/>
    <w:basedOn w:val="a"/>
    <w:rsid w:val="00B944FE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customStyle="1" w:styleId="ConsPlusNonformat">
    <w:name w:val="ConsPlusNonformat"/>
    <w:rsid w:val="00B944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94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cxspmiddle">
    <w:name w:val="msonormalcxspmiddle"/>
    <w:basedOn w:val="a"/>
    <w:rsid w:val="00B9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link w:val="a6"/>
    <w:semiHidden/>
    <w:locked/>
    <w:rsid w:val="00B944FE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Нижний колонтитул Знак1"/>
    <w:link w:val="a8"/>
    <w:semiHidden/>
    <w:locked/>
    <w:rsid w:val="00B944FE"/>
    <w:rPr>
      <w:rFonts w:ascii="Calibri" w:eastAsia="Calibri" w:hAnsi="Calibri" w:cs="Times New Roman"/>
      <w:kern w:val="2"/>
      <w:lang w:eastAsia="ar-SA"/>
    </w:rPr>
  </w:style>
  <w:style w:type="character" w:customStyle="1" w:styleId="11">
    <w:name w:val="Основной текст Знак1"/>
    <w:basedOn w:val="a0"/>
    <w:link w:val="ac"/>
    <w:semiHidden/>
    <w:locked/>
    <w:rsid w:val="00B944FE"/>
    <w:rPr>
      <w:rFonts w:ascii="Calibri" w:eastAsia="Calibri" w:hAnsi="Calibri" w:cs="Times New Roman"/>
      <w:kern w:val="2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B944FE"/>
    <w:rPr>
      <w:rFonts w:ascii="Courier New" w:eastAsia="Times New Roman" w:hAnsi="Courier New" w:cs="Courier New"/>
      <w:sz w:val="20"/>
      <w:szCs w:val="20"/>
    </w:rPr>
  </w:style>
  <w:style w:type="character" w:customStyle="1" w:styleId="14">
    <w:name w:val="Знак Знак1"/>
    <w:rsid w:val="00B944FE"/>
    <w:rPr>
      <w:rFonts w:ascii="Courier New" w:hAnsi="Courier New" w:cs="Courier New" w:hint="default"/>
      <w:lang w:val="ru-RU" w:eastAsia="ru-RU" w:bidi="ar-SA"/>
    </w:rPr>
  </w:style>
  <w:style w:type="character" w:customStyle="1" w:styleId="12">
    <w:name w:val="Текст выноски Знак1"/>
    <w:basedOn w:val="a0"/>
    <w:link w:val="ae"/>
    <w:uiPriority w:val="99"/>
    <w:semiHidden/>
    <w:locked/>
    <w:rsid w:val="00B944FE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semiHidden/>
    <w:locked/>
    <w:rsid w:val="00B944FE"/>
    <w:rPr>
      <w:rFonts w:ascii="Tahoma" w:hAnsi="Tahoma" w:cs="Tahoma" w:hint="default"/>
      <w:sz w:val="16"/>
      <w:szCs w:val="16"/>
    </w:rPr>
  </w:style>
  <w:style w:type="table" w:styleId="af1">
    <w:name w:val="Table Grid"/>
    <w:basedOn w:val="a1"/>
    <w:rsid w:val="00B94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qFormat/>
    <w:rsid w:val="00B944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75;&#1083;&#1073;&#1091;&#1093;\&#1056;&#1072;&#1073;&#1086;&#1095;&#1080;&#1081;%20&#1089;&#1090;&#1086;&#1083;\5&#1054;%20&#1087;&#1088;&#1080;&#1085;&#1103;&#1090;&#1080;&#1080;%20&#1076;&#1086;&#1087;&#1086;&#1083;&#1085;&#1080;&#1090;&#1077;&#1083;&#1100;&#1085;&#1099;&#1093;%20&#1084;&#1077;&#1088;%20&#1087;&#1086;%20&#1086;&#1073;&#1077;&#1089;&#1087;&#1077;&#1095;&#1077;&#1085;&#1080;&#1102;%20&#1075;&#1088;&#1072;&#1078;&#1076;&#1072;&#1085;%20&#1073;&#1077;&#1089;&#1087;&#1083;&#1072;&#1090;&#1085;&#1086;&#1081;%20&#1102;&#1088;&#1080;&#1076;&#1080;&#1095;&#1077;&#1089;&#1082;&#1086;&#1081;%20&#1087;&#1086;&#1084;&#1086;&#1097;&#1100;&#1102;%20&#1085;&#1072;%20&#1090;&#1077;&#1088;&#1088;&#1080;&#1090;&#1086;&#1088;&#1080;&#1080;%20&#1089;&#1086;&#1086;&#1090;&#1074;&#1077;&#1090;&#1089;&#1090;&#1074;&#1091;&#1102;&#1097;&#1077;&#1075;&#1086;%20&#1084;&#1091;&#1085;&#1080;&#1094;&#1080;&#1087;&#1072;&#1083;&#1100;&#1085;&#1086;&#1075;&#1086;%20&#1086;&#1073;&#1088;&#1072;&#1079;&#1086;&#1074;&#1072;&#1085;&#1080;&#1103;\13607405-377258653-377258798.doc" TargetMode="External"/><Relationship Id="rId13" Type="http://schemas.openxmlformats.org/officeDocument/2006/relationships/hyperlink" Target="http://www.donland.ru/" TargetMode="External"/><Relationship Id="rId18" Type="http://schemas.openxmlformats.org/officeDocument/2006/relationships/hyperlink" Target="mailto:advokat-dmitriy@r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D9B4BAEF53FE3CFA18DAC280958504C795594BAB872D778ED3A467251ADD0591DE5B6947EC144015E85FA84F63CE14634C766gBF9M" TargetMode="External"/><Relationship Id="rId12" Type="http://schemas.openxmlformats.org/officeDocument/2006/relationships/hyperlink" Target="https://mail.rambler.ru/m/badurl" TargetMode="External"/><Relationship Id="rId17" Type="http://schemas.openxmlformats.org/officeDocument/2006/relationships/hyperlink" Target="http://www.donland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F529119FDFA13BA0000F64BE97A6A0433976DB5300D97564FBAA124CDEoE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D9B4BAEF53FE3CFA18DAC280958504C785395BBB772D778ED3A467251ADD04B1DBDBF91728B1544158AFB82gEF1M" TargetMode="External"/><Relationship Id="rId11" Type="http://schemas.openxmlformats.org/officeDocument/2006/relationships/hyperlink" Target="consultantplus://offline/ref=80D93D047E4D1ABFF8AD1C992620517D9D42953C009F925BE5691CD53DFEAC61313022B729BA535403C2A595812FGBM" TargetMode="External"/><Relationship Id="rId5" Type="http://schemas.openxmlformats.org/officeDocument/2006/relationships/hyperlink" Target="consultantplus://offline/ref=780D9B4BAEF53FE3CFA18DAC280958504C785395BFB772D778ED3A467251ADD04B1DBDBF91728B1544158AFB82gEF1M" TargetMode="External"/><Relationship Id="rId15" Type="http://schemas.openxmlformats.org/officeDocument/2006/relationships/hyperlink" Target="consultantplus://offline/ref=FBF17F7C5A558B85ED138BA882F9BA8FD1A787D39CD47F68A3D2318E88B3t3O" TargetMode="External"/><Relationship Id="rId10" Type="http://schemas.openxmlformats.org/officeDocument/2006/relationships/hyperlink" Target="file:///C:\Documents%20and%20Settings\&#1075;&#1083;&#1073;&#1091;&#1093;\&#1056;&#1072;&#1073;&#1086;&#1095;&#1080;&#1081;%20&#1089;&#1090;&#1086;&#1083;\5&#1054;%20&#1087;&#1088;&#1080;&#1085;&#1103;&#1090;&#1080;&#1080;%20&#1076;&#1086;&#1087;&#1086;&#1083;&#1085;&#1080;&#1090;&#1077;&#1083;&#1100;&#1085;&#1099;&#1093;%20&#1084;&#1077;&#1088;%20&#1087;&#1086;%20&#1086;&#1073;&#1077;&#1089;&#1087;&#1077;&#1095;&#1077;&#1085;&#1080;&#1102;%20&#1075;&#1088;&#1072;&#1078;&#1076;&#1072;&#1085;%20&#1073;&#1077;&#1089;&#1087;&#1083;&#1072;&#1090;&#1085;&#1086;&#1081;%20&#1102;&#1088;&#1080;&#1076;&#1080;&#1095;&#1077;&#1089;&#1082;&#1086;&#1081;%20&#1087;&#1086;&#1084;&#1086;&#1097;&#1100;&#1102;%20&#1085;&#1072;%20&#1090;&#1077;&#1088;&#1088;&#1080;&#1090;&#1086;&#1088;&#1080;&#1080;%20&#1089;&#1086;&#1086;&#1090;&#1074;&#1077;&#1090;&#1089;&#1090;&#1074;&#1091;&#1102;&#1097;&#1077;&#1075;&#1086;%20&#1084;&#1091;&#1085;&#1080;&#1094;&#1080;&#1087;&#1072;&#1083;&#1100;&#1085;&#1086;&#1075;&#1086;%20&#1086;&#1073;&#1088;&#1072;&#1079;&#1086;&#1074;&#1072;&#1085;&#1080;&#1103;\13607405-377258653-377258798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75;&#1083;&#1073;&#1091;&#1093;\&#1056;&#1072;&#1073;&#1086;&#1095;&#1080;&#1081;%20&#1089;&#1090;&#1086;&#1083;\5&#1054;%20&#1087;&#1088;&#1080;&#1085;&#1103;&#1090;&#1080;&#1080;%20&#1076;&#1086;&#1087;&#1086;&#1083;&#1085;&#1080;&#1090;&#1077;&#1083;&#1100;&#1085;&#1099;&#1093;%20&#1084;&#1077;&#1088;%20&#1087;&#1086;%20&#1086;&#1073;&#1077;&#1089;&#1087;&#1077;&#1095;&#1077;&#1085;&#1080;&#1102;%20&#1075;&#1088;&#1072;&#1078;&#1076;&#1072;&#1085;%20&#1073;&#1077;&#1089;&#1087;&#1083;&#1072;&#1090;&#1085;&#1086;&#1081;%20&#1102;&#1088;&#1080;&#1076;&#1080;&#1095;&#1077;&#1089;&#1082;&#1086;&#1081;%20&#1087;&#1086;&#1084;&#1086;&#1097;&#1100;&#1102;%20&#1085;&#1072;%20&#1090;&#1077;&#1088;&#1088;&#1080;&#1090;&#1086;&#1088;&#1080;&#1080;%20&#1089;&#1086;&#1086;&#1090;&#1074;&#1077;&#1090;&#1089;&#1090;&#1074;&#1091;&#1102;&#1097;&#1077;&#1075;&#1086;%20&#1084;&#1091;&#1085;&#1080;&#1094;&#1080;&#1087;&#1072;&#1083;&#1100;&#1085;&#1086;&#1075;&#1086;%20&#1086;&#1073;&#1088;&#1072;&#1079;&#1086;&#1074;&#1072;&#1085;&#1080;&#1103;\13607405-377258653-377258798.doc" TargetMode="External"/><Relationship Id="rId14" Type="http://schemas.openxmlformats.org/officeDocument/2006/relationships/hyperlink" Target="http://www.apro.fpa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5679</Words>
  <Characters>32372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glbyh</dc:creator>
  <cp:keywords/>
  <dc:description/>
  <cp:lastModifiedBy>111</cp:lastModifiedBy>
  <cp:revision>9</cp:revision>
  <cp:lastPrinted>2019-06-03T12:05:00Z</cp:lastPrinted>
  <dcterms:created xsi:type="dcterms:W3CDTF">2019-06-03T10:50:00Z</dcterms:created>
  <dcterms:modified xsi:type="dcterms:W3CDTF">2019-06-04T11:23:00Z</dcterms:modified>
</cp:coreProperties>
</file>