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ПАМЯТКА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по действиям при угрозе и осуществлении террористического акта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для обучающихся, родителей и работников общеобразовательных учреждений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УК РФ Статья 205. Терроризм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1.Терроризм, </w:t>
      </w:r>
      <w:r>
        <w:rPr>
          <w:color w:val="000000"/>
          <w:sz w:val="28"/>
          <w:szCs w:val="28"/>
          <w:shd w:val="clear" w:color="auto" w:fill="FFFFFF"/>
        </w:rPr>
        <w:t>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</w:t>
      </w:r>
      <w:r>
        <w:rPr>
          <w:color w:val="000000"/>
          <w:sz w:val="28"/>
          <w:szCs w:val="28"/>
          <w:shd w:val="clear" w:color="auto" w:fill="FFFFFF"/>
        </w:rPr>
        <w:softHyphen/>
        <w:t>ности, устрашения населения либо оказания воздействия на принятие решений органами власти, а также угроза совершения указан</w:t>
      </w:r>
      <w:r>
        <w:rPr>
          <w:color w:val="000000"/>
          <w:sz w:val="28"/>
          <w:szCs w:val="28"/>
          <w:shd w:val="clear" w:color="auto" w:fill="FFFFFF"/>
        </w:rPr>
        <w:softHyphen/>
        <w:t>ных действий в тех же целях - </w:t>
      </w:r>
      <w:r>
        <w:rPr>
          <w:b/>
          <w:bCs/>
          <w:color w:val="FF0000"/>
          <w:sz w:val="28"/>
          <w:szCs w:val="28"/>
          <w:shd w:val="clear" w:color="auto" w:fill="FFFFFF"/>
        </w:rPr>
        <w:t>наказываются лишением свободы на срок от пяти до десяти лет.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2. Те же деяния, совершенные: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а) группой лиц по предварительному сговору;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в) с применением огнестрельного оружия, -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наказываются лишением свободы на срок от восьми до пятнадцати лет.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Если Вы обнаружили подозрительный предмет.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Заметив взрывоопасный предмет (гранату, снаряд, бомбу и т.п.), а также подозрительные предметы (оставленный пакет, </w:t>
      </w:r>
      <w:r>
        <w:rPr>
          <w:color w:val="000000"/>
          <w:sz w:val="28"/>
          <w:szCs w:val="28"/>
          <w:shd w:val="clear" w:color="auto" w:fill="FFFFFF"/>
        </w:rPr>
        <w:lastRenderedPageBreak/>
        <w:t>коробку) не подходите близко к ним, позовите людей и попросите немедленно сообщить о находке в милицию.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Организуйте охрану, оцепление этого пред</w:t>
      </w:r>
      <w:r>
        <w:rPr>
          <w:color w:val="000000"/>
          <w:sz w:val="28"/>
          <w:szCs w:val="28"/>
          <w:shd w:val="clear" w:color="auto" w:fill="FFFFFF"/>
        </w:rPr>
        <w:softHyphen/>
        <w:t>мета, не допускайте людей, не позволяйте им прикасаться к опасному предмету или пытаться обезвредить его.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Исключите использование средств радио</w:t>
      </w:r>
      <w:r>
        <w:rPr>
          <w:color w:val="000000"/>
          <w:sz w:val="28"/>
          <w:szCs w:val="28"/>
          <w:shd w:val="clear" w:color="auto" w:fill="FFFFFF"/>
        </w:rPr>
        <w:softHyphen/>
        <w:t>связи, мобильных телефонов, других радио</w:t>
      </w:r>
      <w:r>
        <w:rPr>
          <w:color w:val="000000"/>
          <w:sz w:val="28"/>
          <w:szCs w:val="28"/>
          <w:shd w:val="clear" w:color="auto" w:fill="FFFFFF"/>
        </w:rPr>
        <w:softHyphen/>
        <w:t>средств, способных вызвать срабатывание взрывателя.</w:t>
      </w:r>
    </w:p>
    <w:p w:rsidR="004813EF" w:rsidRDefault="004813EF" w:rsidP="004813EF">
      <w:pPr>
        <w:pStyle w:val="a3"/>
        <w:shd w:val="clear" w:color="auto" w:fill="FFFFFF"/>
        <w:ind w:left="91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Внимание!</w:t>
      </w:r>
    </w:p>
    <w:p w:rsidR="004813EF" w:rsidRDefault="004813EF" w:rsidP="004813EF">
      <w:pPr>
        <w:pStyle w:val="a3"/>
        <w:shd w:val="clear" w:color="auto" w:fill="FFFFFF"/>
        <w:ind w:left="91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Обезвреживание взрывоопасного предмета на месте его обнаружения производится только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специалистами МВД, ФСБ, МЧС.</w:t>
      </w:r>
    </w:p>
    <w:p w:rsidR="004813EF" w:rsidRDefault="004813EF" w:rsidP="004813EF">
      <w:pPr>
        <w:pStyle w:val="a3"/>
        <w:shd w:val="clear" w:color="auto" w:fill="FFFFFF"/>
        <w:ind w:left="58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Если произошел взрыв.</w:t>
      </w:r>
    </w:p>
    <w:p w:rsidR="004813EF" w:rsidRDefault="004813EF" w:rsidP="004813EF">
      <w:pPr>
        <w:pStyle w:val="a3"/>
        <w:shd w:val="clear" w:color="auto" w:fill="FFFFFF"/>
        <w:ind w:left="5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Не поддавайтесь панике, уточните обстановку: степень повреждения здания, состоя</w:t>
      </w:r>
      <w:r>
        <w:rPr>
          <w:color w:val="000000"/>
          <w:sz w:val="28"/>
          <w:szCs w:val="28"/>
          <w:shd w:val="clear" w:color="auto" w:fill="FFFFFF"/>
        </w:rPr>
        <w:softHyphen/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4813EF" w:rsidRDefault="004813EF" w:rsidP="004813EF">
      <w:pPr>
        <w:pStyle w:val="a3"/>
        <w:shd w:val="clear" w:color="auto" w:fill="FFFFFF"/>
        <w:ind w:left="5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4813EF" w:rsidRDefault="004813EF" w:rsidP="004813EF">
      <w:pPr>
        <w:pStyle w:val="a3"/>
        <w:shd w:val="clear" w:color="auto" w:fill="FFFFFF"/>
        <w:ind w:left="5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Не пользуйтесь открытым огнем из-за возможного наличия газов.</w:t>
      </w:r>
    </w:p>
    <w:p w:rsidR="004813EF" w:rsidRDefault="004813EF" w:rsidP="004813EF">
      <w:pPr>
        <w:pStyle w:val="a3"/>
        <w:shd w:val="clear" w:color="auto" w:fill="FFFFFF"/>
        <w:ind w:left="57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При задымлении защитите органы дыхания смоченным полотенцем.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lastRenderedPageBreak/>
        <w:t>Если произошел взрыв и Вас завалило обломками стен.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Дышите глубоко и ровно, голосом и стуком привлекайте внимание людей.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Если пространство около Вас относительно свободно, не зажигайте спички, свечи, берегите кислород.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При сильной жажде положите в рот небольшой гладкий камешек или обрывок носового платка и сосите его, дыша носом.</w:t>
      </w:r>
    </w:p>
    <w:p w:rsidR="004813EF" w:rsidRDefault="004813EF" w:rsidP="004813E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FF0000"/>
          <w:sz w:val="28"/>
          <w:szCs w:val="28"/>
          <w:shd w:val="clear" w:color="auto" w:fill="FFFFFF"/>
        </w:rPr>
        <w:t>Если Вас захватили в заложники.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Возьмите себя в руки, успокойтесь, не паникуйте.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Разговаривайте спокойным голосом.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Не выказывайте ненависть и пренебрежение к похитителям.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Выполняйте все указания бандитов.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Запомните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>
        <w:rPr>
          <w:color w:val="000000"/>
          <w:sz w:val="28"/>
          <w:szCs w:val="28"/>
          <w:shd w:val="clear" w:color="auto" w:fill="FFFFFF"/>
        </w:rPr>
        <w:softHyphen/>
        <w:t>рамент, манера поведения).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Постарайтесь определить место своего нахождения (заточения).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Сохраняйте умственную и физическую активность.</w:t>
      </w:r>
    </w:p>
    <w:p w:rsidR="004813EF" w:rsidRDefault="004813EF" w:rsidP="004813EF">
      <w:pPr>
        <w:pStyle w:val="a3"/>
        <w:shd w:val="clear" w:color="auto" w:fill="FFFFFF"/>
        <w:ind w:left="284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>Помните, </w:t>
      </w:r>
      <w:r>
        <w:rPr>
          <w:color w:val="000000"/>
          <w:sz w:val="28"/>
          <w:szCs w:val="28"/>
          <w:shd w:val="clear" w:color="auto" w:fill="FFFFFF"/>
        </w:rPr>
        <w:t>правоохранительные органы делают все, чтобы Вас вызволить.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Не пренебрегайте пищей. Это поможет сохранить силы и здоровье.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-При штурме здания ложитесь на пол лицом вниз, сложив руки на затылке.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Будьте наблюдательны! Только вы спо</w:t>
      </w:r>
      <w:r>
        <w:rPr>
          <w:color w:val="000000"/>
          <w:sz w:val="28"/>
          <w:szCs w:val="28"/>
          <w:shd w:val="clear" w:color="auto" w:fill="FFFFFF"/>
        </w:rPr>
        <w:softHyphen/>
        <w:t>собны своевременно обнаружить подозрительные предметы и людей, посторонних в вашем подъезде, дворе, улице.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Никогда не принимайте на хранение или для передачи другому лицу предметы, даже самые безопасные.</w:t>
      </w:r>
    </w:p>
    <w:p w:rsidR="004813EF" w:rsidRDefault="004813EF" w:rsidP="004813EF">
      <w:pPr>
        <w:pStyle w:val="a3"/>
        <w:shd w:val="clear" w:color="auto" w:fill="FFFFFF"/>
        <w:ind w:left="24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Не приближайтесь к подозрительному предмету: это может стоить вам жизни.</w:t>
      </w:r>
    </w:p>
    <w:p w:rsidR="004813EF" w:rsidRDefault="004813EF" w:rsidP="004813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  <w:t>НОМЕР «112»!!! Изучи информацию сам и доведи ее до членов семьи!</w:t>
      </w:r>
    </w:p>
    <w:p w:rsidR="004813EF" w:rsidRDefault="004813EF" w:rsidP="004813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FF0000"/>
          <w:sz w:val="28"/>
          <w:szCs w:val="28"/>
          <w:shd w:val="clear" w:color="auto" w:fill="FFFFFF"/>
        </w:rPr>
        <w:t>КУДА ЗВОНИТЬ ПРИ ЧРЕЗВЫЧАЙНЫХ СИТУАЦИЯХ: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«112»- Оператор системы-112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Пожарная служба: («01», с моб. телефона «101», «112»);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Полиция: («02», с моб. телефона «102», «112»);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Скорая помощь: («03», с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моб.телефона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103»,«112»);</w:t>
      </w:r>
    </w:p>
    <w:p w:rsidR="004813EF" w:rsidRDefault="004813EF" w:rsidP="004813E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Газовая аварийная служба: («04», с моб. телефона «104», «112»).</w:t>
      </w:r>
    </w:p>
    <w:p w:rsidR="004813EF" w:rsidRDefault="004813EF" w:rsidP="004813EF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  <w:sz w:val="28"/>
          <w:szCs w:val="28"/>
          <w:shd w:val="clear" w:color="auto" w:fill="FFFFFF"/>
        </w:rPr>
        <w:t>Телефон- «112» (круглосуточно)</w:t>
      </w:r>
    </w:p>
    <w:p w:rsidR="00F1159D" w:rsidRDefault="00F1159D">
      <w:bookmarkStart w:id="0" w:name="_GoBack"/>
      <w:bookmarkEnd w:id="0"/>
    </w:p>
    <w:sectPr w:rsidR="00F1159D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F0"/>
    <w:rsid w:val="004813EF"/>
    <w:rsid w:val="006377F0"/>
    <w:rsid w:val="00BE1065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0492-2613-4789-8D75-C40A33B1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2017-11-16T10:26:00Z</dcterms:created>
  <dcterms:modified xsi:type="dcterms:W3CDTF">2017-11-16T10:26:00Z</dcterms:modified>
</cp:coreProperties>
</file>