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AC" w:rsidRPr="00EE11AC" w:rsidRDefault="00EE11AC" w:rsidP="00EE11AC">
      <w:pPr>
        <w:spacing w:before="100" w:beforeAutospacing="1" w:after="100" w:afterAutospacing="1"/>
        <w:jc w:val="center"/>
        <w:rPr>
          <w:color w:val="000000"/>
        </w:rPr>
      </w:pPr>
      <w:r w:rsidRPr="00EE11AC">
        <w:rPr>
          <w:b/>
          <w:bCs/>
          <w:color w:val="000000"/>
        </w:rPr>
        <w:t>Отчёт о работе</w:t>
      </w:r>
      <w:r w:rsidRPr="00E56819">
        <w:rPr>
          <w:b/>
          <w:bCs/>
          <w:color w:val="000000"/>
        </w:rPr>
        <w:t xml:space="preserve"> школы в статусе</w:t>
      </w:r>
      <w:r w:rsidRPr="00EE11AC">
        <w:rPr>
          <w:b/>
          <w:bCs/>
          <w:color w:val="000000"/>
        </w:rPr>
        <w:t xml:space="preserve"> областной инновационной </w:t>
      </w:r>
      <w:r w:rsidR="00E56819" w:rsidRPr="00EE11AC">
        <w:rPr>
          <w:b/>
          <w:bCs/>
          <w:color w:val="000000"/>
        </w:rPr>
        <w:t>площадки.</w:t>
      </w:r>
    </w:p>
    <w:p w:rsidR="00EE11AC" w:rsidRPr="00E56819" w:rsidRDefault="00EE11AC" w:rsidP="00E56819">
      <w:pPr>
        <w:spacing w:before="100" w:beforeAutospacing="1" w:after="100" w:afterAutospacing="1"/>
        <w:ind w:left="-567"/>
        <w:jc w:val="both"/>
        <w:rPr>
          <w:b/>
          <w:bCs/>
          <w:i/>
          <w:iCs/>
          <w:color w:val="000000"/>
        </w:rPr>
      </w:pPr>
      <w:r w:rsidRPr="00EE11AC">
        <w:rPr>
          <w:b/>
          <w:bCs/>
          <w:color w:val="000000"/>
        </w:rPr>
        <w:t>Тема</w:t>
      </w:r>
      <w:r w:rsidRPr="00E56819">
        <w:rPr>
          <w:b/>
          <w:bCs/>
          <w:color w:val="000000"/>
        </w:rPr>
        <w:t xml:space="preserve"> </w:t>
      </w:r>
      <w:r w:rsidRPr="00EE11AC">
        <w:rPr>
          <w:b/>
          <w:bCs/>
          <w:color w:val="000000"/>
        </w:rPr>
        <w:t>проекта: </w:t>
      </w:r>
      <w:r w:rsidRPr="00E56819">
        <w:t>«Здоровая школа – в здоровье каждого»</w:t>
      </w:r>
      <w:r w:rsidRPr="00E56819">
        <w:rPr>
          <w:b/>
          <w:bCs/>
          <w:i/>
          <w:iCs/>
          <w:color w:val="000000"/>
        </w:rPr>
        <w:t xml:space="preserve"> </w:t>
      </w:r>
    </w:p>
    <w:p w:rsidR="00EE11AC" w:rsidRPr="00EE11AC" w:rsidRDefault="00EE11AC" w:rsidP="00E56819">
      <w:pPr>
        <w:spacing w:before="100" w:beforeAutospacing="1" w:after="100" w:afterAutospacing="1"/>
        <w:ind w:left="-567"/>
        <w:jc w:val="both"/>
        <w:rPr>
          <w:color w:val="000000"/>
        </w:rPr>
      </w:pPr>
      <w:r w:rsidRPr="00EE11AC">
        <w:rPr>
          <w:b/>
          <w:bCs/>
          <w:color w:val="000000"/>
        </w:rPr>
        <w:t>Сроки реализации инновационного проекта:</w:t>
      </w:r>
    </w:p>
    <w:p w:rsidR="00EE11AC" w:rsidRPr="00EE11AC" w:rsidRDefault="00EE11AC" w:rsidP="00E56819">
      <w:pPr>
        <w:spacing w:before="100" w:beforeAutospacing="1" w:after="100" w:afterAutospacing="1"/>
        <w:ind w:left="-567"/>
        <w:jc w:val="both"/>
        <w:rPr>
          <w:color w:val="000000"/>
        </w:rPr>
      </w:pPr>
      <w:r w:rsidRPr="00EE11AC">
        <w:rPr>
          <w:color w:val="000000"/>
        </w:rPr>
        <w:t xml:space="preserve">- начало - </w:t>
      </w:r>
      <w:r w:rsidRPr="00E56819">
        <w:rPr>
          <w:color w:val="000000"/>
        </w:rPr>
        <w:t>январь 2021</w:t>
      </w:r>
      <w:r w:rsidRPr="00EE11AC">
        <w:rPr>
          <w:color w:val="000000"/>
        </w:rPr>
        <w:t xml:space="preserve"> г.</w:t>
      </w:r>
    </w:p>
    <w:p w:rsidR="00EE11AC" w:rsidRPr="00EE11AC" w:rsidRDefault="00EE11AC" w:rsidP="00E56819">
      <w:pPr>
        <w:spacing w:before="100" w:beforeAutospacing="1" w:after="100" w:afterAutospacing="1"/>
        <w:ind w:left="-567"/>
        <w:jc w:val="both"/>
        <w:rPr>
          <w:color w:val="000000"/>
        </w:rPr>
      </w:pPr>
      <w:r w:rsidRPr="00E56819">
        <w:rPr>
          <w:color w:val="000000"/>
        </w:rPr>
        <w:t>- окончание – декабрь 2023</w:t>
      </w:r>
      <w:r w:rsidRPr="00EE11AC">
        <w:rPr>
          <w:color w:val="000000"/>
        </w:rPr>
        <w:t xml:space="preserve"> г.</w:t>
      </w:r>
    </w:p>
    <w:p w:rsidR="00EE11AC" w:rsidRPr="00E56819" w:rsidRDefault="00EE11AC" w:rsidP="00E56819">
      <w:pPr>
        <w:ind w:left="-567"/>
        <w:jc w:val="both"/>
        <w:rPr>
          <w:b/>
        </w:rPr>
      </w:pPr>
    </w:p>
    <w:p w:rsidR="00EE11AC" w:rsidRPr="00E56819" w:rsidRDefault="00EE11AC" w:rsidP="00E56819">
      <w:pPr>
        <w:ind w:left="-567"/>
        <w:jc w:val="both"/>
        <w:rPr>
          <w:b/>
        </w:rPr>
      </w:pPr>
      <w:r w:rsidRPr="00E56819">
        <w:rPr>
          <w:b/>
        </w:rPr>
        <w:t>Данные о полученных результатах</w:t>
      </w:r>
    </w:p>
    <w:p w:rsidR="00EE11AC" w:rsidRPr="00E56819" w:rsidRDefault="00EE11AC" w:rsidP="00E56819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56819">
        <w:rPr>
          <w:color w:val="000000"/>
          <w:sz w:val="28"/>
          <w:szCs w:val="28"/>
        </w:rPr>
        <w:t xml:space="preserve">- проведен анализ научно-исследовательской, психолого-педагогической литературы, методических и практических материалов по проблеме внедрения </w:t>
      </w:r>
      <w:proofErr w:type="spellStart"/>
      <w:r w:rsidRPr="00E56819">
        <w:rPr>
          <w:color w:val="000000"/>
          <w:sz w:val="28"/>
          <w:szCs w:val="28"/>
        </w:rPr>
        <w:t>здоровьесберегающих</w:t>
      </w:r>
      <w:proofErr w:type="spellEnd"/>
      <w:r w:rsidRPr="00E56819">
        <w:rPr>
          <w:color w:val="000000"/>
          <w:sz w:val="28"/>
          <w:szCs w:val="28"/>
        </w:rPr>
        <w:t xml:space="preserve"> технологий в </w:t>
      </w:r>
      <w:proofErr w:type="spellStart"/>
      <w:r w:rsidRPr="00E56819">
        <w:rPr>
          <w:color w:val="000000"/>
          <w:sz w:val="28"/>
          <w:szCs w:val="28"/>
        </w:rPr>
        <w:t>воспитательно</w:t>
      </w:r>
      <w:proofErr w:type="spellEnd"/>
      <w:r w:rsidRPr="00E56819">
        <w:rPr>
          <w:color w:val="000000"/>
          <w:sz w:val="28"/>
          <w:szCs w:val="28"/>
        </w:rPr>
        <w:t>-образовательный процесс;</w:t>
      </w:r>
    </w:p>
    <w:p w:rsidR="00EE11AC" w:rsidRPr="00E56819" w:rsidRDefault="00EE11AC" w:rsidP="00E56819">
      <w:pPr>
        <w:pStyle w:val="a3"/>
        <w:spacing w:before="0" w:beforeAutospacing="0" w:after="0" w:afterAutospacing="0"/>
        <w:ind w:left="-567"/>
        <w:jc w:val="both"/>
        <w:rPr>
          <w:color w:val="333333"/>
          <w:sz w:val="28"/>
          <w:szCs w:val="28"/>
          <w:shd w:val="clear" w:color="auto" w:fill="FFFFFF"/>
        </w:rPr>
      </w:pPr>
      <w:r w:rsidRPr="00E56819">
        <w:rPr>
          <w:color w:val="000000"/>
          <w:sz w:val="28"/>
          <w:szCs w:val="28"/>
        </w:rPr>
        <w:t xml:space="preserve">- </w:t>
      </w:r>
      <w:r w:rsidRPr="00E56819">
        <w:rPr>
          <w:bCs/>
          <w:color w:val="333333"/>
          <w:sz w:val="28"/>
          <w:szCs w:val="28"/>
          <w:shd w:val="clear" w:color="auto" w:fill="FFFFFF"/>
        </w:rPr>
        <w:t>подобран диагностический</w:t>
      </w:r>
      <w:r w:rsidRPr="00E56819">
        <w:rPr>
          <w:color w:val="333333"/>
          <w:sz w:val="28"/>
          <w:szCs w:val="28"/>
          <w:shd w:val="clear" w:color="auto" w:fill="FFFFFF"/>
        </w:rPr>
        <w:t> </w:t>
      </w:r>
      <w:r w:rsidRPr="00E56819">
        <w:rPr>
          <w:bCs/>
          <w:color w:val="333333"/>
          <w:sz w:val="28"/>
          <w:szCs w:val="28"/>
          <w:shd w:val="clear" w:color="auto" w:fill="FFFFFF"/>
        </w:rPr>
        <w:t>инструментарий по отслеживанию показателей здоровья обучающихся</w:t>
      </w:r>
      <w:r w:rsidRPr="00E56819">
        <w:rPr>
          <w:color w:val="333333"/>
          <w:sz w:val="28"/>
          <w:szCs w:val="28"/>
          <w:shd w:val="clear" w:color="auto" w:fill="FFFFFF"/>
        </w:rPr>
        <w:t>;</w:t>
      </w:r>
    </w:p>
    <w:p w:rsidR="00EE11AC" w:rsidRPr="00E56819" w:rsidRDefault="00EE11AC" w:rsidP="00E56819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56819">
        <w:rPr>
          <w:color w:val="000000"/>
          <w:sz w:val="28"/>
          <w:szCs w:val="28"/>
        </w:rPr>
        <w:t>- проведен анализ уровня заболеваемости школьников;</w:t>
      </w:r>
    </w:p>
    <w:p w:rsidR="00EE11AC" w:rsidRPr="00E56819" w:rsidRDefault="00E56819" w:rsidP="00E56819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изучены новые</w:t>
      </w:r>
      <w:r w:rsidR="00EE11AC" w:rsidRPr="00E56819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EE11AC" w:rsidRPr="00E56819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ы</w:t>
      </w:r>
      <w:r w:rsidR="00EE11AC" w:rsidRPr="00E56819">
        <w:rPr>
          <w:sz w:val="28"/>
          <w:szCs w:val="28"/>
        </w:rPr>
        <w:t xml:space="preserve"> пропаганды ЗОЖ и</w:t>
      </w:r>
      <w:r>
        <w:rPr>
          <w:sz w:val="28"/>
          <w:szCs w:val="28"/>
        </w:rPr>
        <w:t xml:space="preserve"> способы</w:t>
      </w:r>
      <w:r w:rsidR="00EE11AC" w:rsidRPr="00E56819">
        <w:rPr>
          <w:sz w:val="28"/>
          <w:szCs w:val="28"/>
        </w:rPr>
        <w:t xml:space="preserve"> их внедрения;</w:t>
      </w:r>
    </w:p>
    <w:p w:rsidR="00EE11AC" w:rsidRPr="00E56819" w:rsidRDefault="00EE11AC" w:rsidP="00E56819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56819">
        <w:rPr>
          <w:color w:val="000000"/>
          <w:sz w:val="28"/>
          <w:szCs w:val="28"/>
        </w:rPr>
        <w:t>- разработаны и реализуются программы: «Профилактика употребления ПАВ среди подростков», «Программа развития массовых и игровых видов спорта», «Программа каникулярной занятости учащихся»;</w:t>
      </w:r>
    </w:p>
    <w:p w:rsidR="00EE11AC" w:rsidRPr="00E56819" w:rsidRDefault="00EE11AC" w:rsidP="00E56819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56819">
        <w:rPr>
          <w:color w:val="000000"/>
          <w:sz w:val="28"/>
          <w:szCs w:val="28"/>
        </w:rPr>
        <w:t>- реализуются программы внеурочной деятельности «Разговор о правильном питании», «Азбука добра», «Культура здорового питания»», «Основы ЗОЖ»;</w:t>
      </w:r>
    </w:p>
    <w:p w:rsidR="00EE11AC" w:rsidRPr="00E56819" w:rsidRDefault="00EE11AC" w:rsidP="00E56819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56819">
        <w:rPr>
          <w:color w:val="000000"/>
          <w:sz w:val="28"/>
          <w:szCs w:val="28"/>
        </w:rPr>
        <w:t>-положительные результаты анкетирования школьников по выявлению уровня их отношения к здоровью;</w:t>
      </w:r>
    </w:p>
    <w:p w:rsidR="00EE11AC" w:rsidRPr="00E56819" w:rsidRDefault="00EE11AC" w:rsidP="00E56819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56819">
        <w:rPr>
          <w:color w:val="000000"/>
          <w:sz w:val="28"/>
          <w:szCs w:val="28"/>
        </w:rPr>
        <w:t>- все школьники (100%) обеспечены двухразовым горячим питанием (завтрак и обед);</w:t>
      </w:r>
    </w:p>
    <w:p w:rsidR="00D63261" w:rsidRPr="00E56819" w:rsidRDefault="00EE11AC" w:rsidP="00E56819">
      <w:pPr>
        <w:ind w:left="-567"/>
        <w:jc w:val="both"/>
        <w:rPr>
          <w:color w:val="000000"/>
        </w:rPr>
      </w:pPr>
      <w:r w:rsidRPr="00E56819">
        <w:rPr>
          <w:color w:val="000000"/>
        </w:rPr>
        <w:t>- охват школьников дополнительным образованием стабилен (100%);</w:t>
      </w:r>
    </w:p>
    <w:p w:rsidR="00E56819" w:rsidRPr="00E56819" w:rsidRDefault="00E56819" w:rsidP="00E56819">
      <w:pPr>
        <w:ind w:left="-567"/>
        <w:jc w:val="both"/>
        <w:rPr>
          <w:color w:val="000000"/>
        </w:rPr>
      </w:pPr>
    </w:p>
    <w:p w:rsidR="00EE11AC" w:rsidRPr="00E56819" w:rsidRDefault="00EE11AC" w:rsidP="00E56819">
      <w:pPr>
        <w:ind w:left="-567"/>
        <w:jc w:val="both"/>
        <w:rPr>
          <w:color w:val="000000"/>
        </w:rPr>
      </w:pPr>
    </w:p>
    <w:p w:rsidR="00EE11AC" w:rsidRPr="00E56819" w:rsidRDefault="00EE11AC" w:rsidP="00E56819">
      <w:pPr>
        <w:ind w:left="-567"/>
        <w:jc w:val="both"/>
        <w:rPr>
          <w:b/>
        </w:rPr>
      </w:pPr>
      <w:r w:rsidRPr="00E56819">
        <w:rPr>
          <w:b/>
        </w:rPr>
        <w:t xml:space="preserve"> Формы трансляции опыта</w:t>
      </w:r>
    </w:p>
    <w:p w:rsidR="00EE11AC" w:rsidRPr="00E56819" w:rsidRDefault="00EE11AC" w:rsidP="00E56819">
      <w:pPr>
        <w:ind w:left="-567" w:hanging="317"/>
        <w:jc w:val="both"/>
        <w:rPr>
          <w:b/>
        </w:rPr>
      </w:pPr>
    </w:p>
    <w:p w:rsidR="00EE11AC" w:rsidRPr="00E56819" w:rsidRDefault="00EE11AC" w:rsidP="00E56819">
      <w:pPr>
        <w:ind w:left="-567"/>
        <w:jc w:val="both"/>
      </w:pPr>
      <w:r w:rsidRPr="00E56819">
        <w:t>1.Размещение информации о работе школы в режиме областной инновационной площадки по реализации проекта «Здоровая школа –в здоровье каждого» на сайте школы;</w:t>
      </w:r>
    </w:p>
    <w:p w:rsidR="00EE11AC" w:rsidRPr="00E56819" w:rsidRDefault="00EE11AC" w:rsidP="00E56819">
      <w:pPr>
        <w:ind w:left="-567"/>
        <w:jc w:val="both"/>
      </w:pPr>
      <w:r w:rsidRPr="00E56819">
        <w:t>2.Проведение «Дня здоровья»;</w:t>
      </w:r>
    </w:p>
    <w:p w:rsidR="00EE11AC" w:rsidRPr="00E56819" w:rsidRDefault="00EE11AC" w:rsidP="00E56819">
      <w:pPr>
        <w:ind w:left="-567"/>
        <w:jc w:val="both"/>
        <w:rPr>
          <w:color w:val="000000"/>
        </w:rPr>
      </w:pPr>
      <w:r w:rsidRPr="00E56819">
        <w:rPr>
          <w:color w:val="000000"/>
        </w:rPr>
        <w:t xml:space="preserve">3. Семинар для педагогов «Теория и практика внедрения </w:t>
      </w:r>
      <w:proofErr w:type="spellStart"/>
      <w:r w:rsidRPr="00E56819">
        <w:rPr>
          <w:color w:val="000000"/>
        </w:rPr>
        <w:t>здоровьесберегающих</w:t>
      </w:r>
      <w:proofErr w:type="spellEnd"/>
      <w:r w:rsidRPr="00E56819">
        <w:rPr>
          <w:color w:val="000000"/>
        </w:rPr>
        <w:t xml:space="preserve"> технологий в образовательный процесс»;</w:t>
      </w:r>
    </w:p>
    <w:p w:rsidR="00EE11AC" w:rsidRDefault="00EE11AC" w:rsidP="00E56819">
      <w:pPr>
        <w:ind w:left="-567"/>
        <w:jc w:val="both"/>
        <w:rPr>
          <w:color w:val="000000"/>
        </w:rPr>
      </w:pPr>
      <w:r w:rsidRPr="00E56819">
        <w:rPr>
          <w:color w:val="000000"/>
        </w:rPr>
        <w:t>4. Представление и обсуждение результатов анкетирования школ</w:t>
      </w:r>
      <w:r w:rsidR="00E56819">
        <w:rPr>
          <w:color w:val="000000"/>
        </w:rPr>
        <w:t>ьников на педагогическом совете.</w:t>
      </w:r>
    </w:p>
    <w:p w:rsidR="00E56819" w:rsidRDefault="00E56819" w:rsidP="00E56819">
      <w:pPr>
        <w:ind w:left="-567"/>
        <w:jc w:val="both"/>
        <w:rPr>
          <w:color w:val="000000"/>
        </w:rPr>
      </w:pPr>
    </w:p>
    <w:p w:rsidR="00E56819" w:rsidRPr="00E56819" w:rsidRDefault="00E56819" w:rsidP="00E56819">
      <w:pPr>
        <w:ind w:left="-567"/>
        <w:jc w:val="center"/>
      </w:pPr>
      <w:r>
        <w:rPr>
          <w:color w:val="000000"/>
        </w:rPr>
        <w:t>Директор школы            Г.В. Колинько</w:t>
      </w:r>
      <w:bookmarkStart w:id="0" w:name="_GoBack"/>
      <w:bookmarkEnd w:id="0"/>
    </w:p>
    <w:sectPr w:rsidR="00E56819" w:rsidRPr="00E5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3"/>
    <w:rsid w:val="00037613"/>
    <w:rsid w:val="00D63261"/>
    <w:rsid w:val="00E56819"/>
    <w:rsid w:val="00E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A98AF-215B-4A56-A9AC-EE3C58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1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2023-11-09T11:18:00Z</dcterms:created>
  <dcterms:modified xsi:type="dcterms:W3CDTF">2023-11-09T11:37:00Z</dcterms:modified>
</cp:coreProperties>
</file>