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2AC" w:rsidRPr="00EE42AC" w:rsidRDefault="00EE42AC" w:rsidP="00EE42A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№7</w:t>
      </w:r>
    </w:p>
    <w:p w:rsidR="00EE42AC" w:rsidRPr="00EE42AC" w:rsidRDefault="00EE42AC" w:rsidP="00EE42A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</w:t>
      </w:r>
    </w:p>
    <w:p w:rsidR="00EE42AC" w:rsidRPr="00EE42AC" w:rsidRDefault="00EE42AC" w:rsidP="00EE42A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>МБОУ Русской СОШ им. М. Н. Алексеева</w:t>
      </w:r>
    </w:p>
    <w:p w:rsidR="00EE42AC" w:rsidRPr="00EE42AC" w:rsidRDefault="00EE42AC" w:rsidP="00EE42AC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20.05</w:t>
      </w:r>
      <w:r w:rsidRPr="00EE42AC">
        <w:rPr>
          <w:rFonts w:ascii="Times New Roman" w:hAnsi="Times New Roman" w:cs="Times New Roman"/>
          <w:sz w:val="28"/>
          <w:szCs w:val="28"/>
        </w:rPr>
        <w:t>.2025 г.</w:t>
      </w:r>
    </w:p>
    <w:p w:rsidR="00EE42AC" w:rsidRPr="00EE42AC" w:rsidRDefault="00EE42AC" w:rsidP="00EE42AC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>Колинько Г.В. - директор МБОУ Русской СОШ им. М. Н. Алексеева;</w:t>
      </w: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Иванова Л.А.  – заместитель директора по воспитательной работе; </w:t>
      </w: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Дружиненко И.К. – советник директора по воспитанию и взаимодействию с детскими объединениями </w:t>
      </w: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EE42AC">
        <w:rPr>
          <w:rFonts w:ascii="Times New Roman" w:hAnsi="Times New Roman" w:cs="Times New Roman"/>
          <w:sz w:val="28"/>
          <w:szCs w:val="28"/>
        </w:rPr>
        <w:t>Л.А. .</w:t>
      </w:r>
      <w:proofErr w:type="gramEnd"/>
      <w:r w:rsidRPr="00EE42AC">
        <w:rPr>
          <w:rFonts w:ascii="Times New Roman" w:hAnsi="Times New Roman" w:cs="Times New Roman"/>
          <w:sz w:val="28"/>
          <w:szCs w:val="28"/>
        </w:rPr>
        <w:t xml:space="preserve"> –руководитель МО классных руководителей.</w:t>
      </w:r>
    </w:p>
    <w:p w:rsidR="00EE42AC" w:rsidRPr="00EE42AC" w:rsidRDefault="00EE42AC" w:rsidP="00EE42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EE42AC" w:rsidRPr="00EE42AC" w:rsidRDefault="00EE42AC" w:rsidP="00EE42AC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2AC" w:rsidRP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>1.Итоги работы ШВР за 2024-2025 учебный год.</w:t>
      </w:r>
    </w:p>
    <w:p w:rsidR="00EE42AC" w:rsidRP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>2. Планирование работы на новый учебный год.</w:t>
      </w:r>
    </w:p>
    <w:p w:rsidR="00EE42AC" w:rsidRDefault="00EE42AC" w:rsidP="00EE42A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2AC" w:rsidRDefault="00EE42AC" w:rsidP="00EE42A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E42AC">
        <w:rPr>
          <w:rFonts w:ascii="Times New Roman" w:eastAsia="Calibri" w:hAnsi="Times New Roman" w:cs="Times New Roman"/>
          <w:sz w:val="28"/>
          <w:szCs w:val="28"/>
        </w:rPr>
        <w:t>По первому вопросу слушали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EE42AC">
        <w:rPr>
          <w:rFonts w:ascii="Times New Roman" w:eastAsia="Calibri" w:hAnsi="Times New Roman" w:cs="Times New Roman"/>
          <w:sz w:val="28"/>
          <w:szCs w:val="28"/>
        </w:rPr>
        <w:t xml:space="preserve">аместителя директора по ВР </w:t>
      </w:r>
      <w:r>
        <w:rPr>
          <w:rFonts w:ascii="Times New Roman" w:eastAsia="Calibri" w:hAnsi="Times New Roman" w:cs="Times New Roman"/>
          <w:sz w:val="28"/>
          <w:szCs w:val="28"/>
        </w:rPr>
        <w:t>Иванову Л. А. которая провела анализ работы за 2024-2025 учебный год.</w:t>
      </w:r>
    </w:p>
    <w:p w:rsidR="00EE42AC" w:rsidRPr="00EE42AC" w:rsidRDefault="00EE42AC" w:rsidP="00EE42A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второму </w:t>
      </w:r>
      <w:r w:rsidRPr="00EE42AC">
        <w:rPr>
          <w:rFonts w:ascii="Times New Roman" w:eastAsia="Calibri" w:hAnsi="Times New Roman" w:cs="Times New Roman"/>
          <w:sz w:val="28"/>
          <w:szCs w:val="28"/>
        </w:rPr>
        <w:t>вопросу слушали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EE42AC">
        <w:rPr>
          <w:rFonts w:ascii="Times New Roman" w:eastAsia="Calibri" w:hAnsi="Times New Roman" w:cs="Times New Roman"/>
          <w:sz w:val="28"/>
          <w:szCs w:val="28"/>
        </w:rPr>
        <w:t xml:space="preserve">аместителя директора по ВР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Иванову 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Людмила Александровна представила на обсуждение </w:t>
      </w:r>
      <w:r w:rsidRPr="00EE42AC">
        <w:rPr>
          <w:rFonts w:ascii="Times New Roman" w:eastAsia="Calibri" w:hAnsi="Times New Roman" w:cs="Times New Roman"/>
          <w:sz w:val="28"/>
          <w:szCs w:val="28"/>
        </w:rPr>
        <w:t>пл</w:t>
      </w:r>
      <w:r>
        <w:rPr>
          <w:rFonts w:ascii="Times New Roman" w:eastAsia="Calibri" w:hAnsi="Times New Roman" w:cs="Times New Roman"/>
          <w:sz w:val="28"/>
          <w:szCs w:val="28"/>
        </w:rPr>
        <w:t>ан</w:t>
      </w:r>
      <w:r w:rsidRPr="00EE42AC">
        <w:rPr>
          <w:rFonts w:ascii="Times New Roman" w:eastAsia="Calibri" w:hAnsi="Times New Roman" w:cs="Times New Roman"/>
          <w:sz w:val="28"/>
          <w:szCs w:val="28"/>
        </w:rPr>
        <w:t xml:space="preserve"> работы ШВР на 2025-2026 учебный год.</w:t>
      </w:r>
    </w:p>
    <w:p w:rsidR="00EE42AC" w:rsidRPr="00EE42AC" w:rsidRDefault="00EE42AC" w:rsidP="00EE42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E42AC">
        <w:rPr>
          <w:rFonts w:ascii="Times New Roman" w:eastAsia="Calibri" w:hAnsi="Times New Roman" w:cs="Times New Roman"/>
          <w:sz w:val="28"/>
          <w:szCs w:val="28"/>
        </w:rPr>
        <w:t>Постановили:</w:t>
      </w:r>
    </w:p>
    <w:p w:rsidR="00EE42AC" w:rsidRPr="00EE42AC" w:rsidRDefault="00EE42AC" w:rsidP="00EE42A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>Принять к сведению информацию по первому вопросу.</w:t>
      </w:r>
    </w:p>
    <w:p w:rsidR="00EE42AC" w:rsidRPr="00EE42AC" w:rsidRDefault="00EE42AC" w:rsidP="00EE42A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>Разработать и включить в план штаба воспитательной работы программу работы с родителями с целью большего включения родительской общественности в формирование воспитательной среды для обучающихся.</w:t>
      </w:r>
    </w:p>
    <w:p w:rsidR="00EE42AC" w:rsidRPr="00EE42AC" w:rsidRDefault="00EE42AC" w:rsidP="00EE42AC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E42AC" w:rsidRP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2AC" w:rsidRP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2AC" w:rsidRPr="00EE42AC" w:rsidRDefault="00EE42AC" w:rsidP="00EE42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2AC" w:rsidRPr="00EE42AC" w:rsidRDefault="00EE42AC" w:rsidP="00EE42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EE4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2AC" w:rsidRPr="00EE42AC" w:rsidRDefault="00EE42AC" w:rsidP="00EE42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2AC">
        <w:rPr>
          <w:rFonts w:ascii="Times New Roman" w:eastAsia="Calibri" w:hAnsi="Times New Roman" w:cs="Times New Roman"/>
          <w:sz w:val="28"/>
          <w:szCs w:val="28"/>
        </w:rPr>
        <w:t xml:space="preserve">Секретарь ШВР </w:t>
      </w:r>
      <w:r w:rsidRPr="00EE42AC">
        <w:rPr>
          <w:rFonts w:ascii="Times New Roman" w:eastAsia="Calibri" w:hAnsi="Times New Roman" w:cs="Times New Roman"/>
          <w:sz w:val="28"/>
          <w:szCs w:val="28"/>
        </w:rPr>
        <w:tab/>
      </w:r>
      <w:r w:rsidRPr="00EE42AC">
        <w:rPr>
          <w:rFonts w:ascii="Times New Roman" w:eastAsia="Calibri" w:hAnsi="Times New Roman" w:cs="Times New Roman"/>
          <w:sz w:val="28"/>
          <w:szCs w:val="28"/>
        </w:rPr>
        <w:tab/>
      </w:r>
      <w:r w:rsidRPr="00EE42AC">
        <w:rPr>
          <w:rFonts w:ascii="Times New Roman" w:eastAsia="Calibri" w:hAnsi="Times New Roman" w:cs="Times New Roman"/>
          <w:sz w:val="28"/>
          <w:szCs w:val="28"/>
        </w:rPr>
        <w:tab/>
      </w:r>
      <w:r w:rsidRPr="00EE42A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Дружиненко 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К. </w:t>
      </w:r>
      <w:r w:rsidRPr="00EE42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E42AC" w:rsidRPr="00EE42AC" w:rsidRDefault="00EE42AC" w:rsidP="00EE42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0600" w:rsidRDefault="00EE42AC"/>
    <w:sectPr w:rsidR="0066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2E2E"/>
    <w:multiLevelType w:val="hybridMultilevel"/>
    <w:tmpl w:val="C22A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33A"/>
    <w:multiLevelType w:val="hybridMultilevel"/>
    <w:tmpl w:val="E98E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D3"/>
    <w:rsid w:val="000D55C8"/>
    <w:rsid w:val="00A25B85"/>
    <w:rsid w:val="00D46DD3"/>
    <w:rsid w:val="00E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92DF-F588-4148-AD1B-BD31FBA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2025-09-15T13:44:00Z</dcterms:created>
  <dcterms:modified xsi:type="dcterms:W3CDTF">2025-09-15T13:49:00Z</dcterms:modified>
</cp:coreProperties>
</file>