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BE" w:rsidRDefault="00516649" w:rsidP="00516649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                                   </w:t>
      </w:r>
    </w:p>
    <w:p w:rsidR="00AA41BE" w:rsidRPr="00032F45" w:rsidRDefault="00AA41BE" w:rsidP="00AA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A41BE" w:rsidRPr="00032F45" w:rsidRDefault="00AA41BE" w:rsidP="00AA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AA41BE" w:rsidRPr="00032F45" w:rsidRDefault="00AA41BE" w:rsidP="00AA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4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p w:rsidR="00AA41BE" w:rsidRPr="00032F45" w:rsidRDefault="00AA41BE" w:rsidP="00AA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BE" w:rsidRDefault="00AA41BE" w:rsidP="00AA4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BE" w:rsidRDefault="00AA41BE" w:rsidP="00AA4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BE" w:rsidRDefault="00AA41BE" w:rsidP="00AA4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BE" w:rsidRPr="002B259A" w:rsidRDefault="00AA41BE" w:rsidP="00AA41BE">
      <w:pPr>
        <w:rPr>
          <w:rFonts w:ascii="Times New Roman" w:eastAsia="Times New Roman" w:hAnsi="Times New Roman" w:cs="Times New Roman"/>
          <w:sz w:val="20"/>
          <w:szCs w:val="20"/>
        </w:rPr>
      </w:pPr>
      <w:r w:rsidRPr="002B259A">
        <w:rPr>
          <w:rFonts w:ascii="Times New Roman" w:eastAsia="Times New Roman" w:hAnsi="Times New Roman" w:cs="Times New Roman"/>
          <w:sz w:val="20"/>
          <w:szCs w:val="20"/>
        </w:rPr>
        <w:t>Согласовано                                                                                                 Утверждена</w:t>
      </w:r>
    </w:p>
    <w:p w:rsidR="00AA41BE" w:rsidRPr="002B259A" w:rsidRDefault="00AA41BE" w:rsidP="00AA41BE">
      <w:pPr>
        <w:rPr>
          <w:rFonts w:ascii="Times New Roman" w:eastAsia="Times New Roman" w:hAnsi="Times New Roman" w:cs="Times New Roman"/>
          <w:sz w:val="20"/>
          <w:szCs w:val="20"/>
        </w:rPr>
      </w:pPr>
      <w:r w:rsidRPr="002B259A">
        <w:rPr>
          <w:rFonts w:ascii="Times New Roman" w:eastAsia="Times New Roman" w:hAnsi="Times New Roman" w:cs="Times New Roman"/>
          <w:sz w:val="20"/>
          <w:szCs w:val="20"/>
        </w:rPr>
        <w:t xml:space="preserve">Зам. директора по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приказом № </w:t>
      </w:r>
      <w:r w:rsidR="001C3D7A">
        <w:rPr>
          <w:rFonts w:ascii="Times New Roman" w:eastAsia="Times New Roman" w:hAnsi="Times New Roman" w:cs="Times New Roman"/>
          <w:sz w:val="20"/>
          <w:szCs w:val="20"/>
        </w:rPr>
        <w:t>183-ОД</w:t>
      </w:r>
    </w:p>
    <w:p w:rsidR="00AA41BE" w:rsidRPr="002B259A" w:rsidRDefault="00AA41BE" w:rsidP="00AA41BE">
      <w:pPr>
        <w:tabs>
          <w:tab w:val="left" w:pos="6144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2B259A">
        <w:rPr>
          <w:rFonts w:ascii="Times New Roman" w:eastAsia="Times New Roman" w:hAnsi="Times New Roman" w:cs="Times New Roman"/>
          <w:sz w:val="20"/>
          <w:szCs w:val="20"/>
        </w:rPr>
        <w:t xml:space="preserve">воспитательной работе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AA41BE" w:rsidRPr="002B259A" w:rsidRDefault="00AA41BE" w:rsidP="00AA41B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________/Л.А. Иванова</w:t>
      </w:r>
      <w:r w:rsidRPr="002B25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1613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2B25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от 01.09.2023</w:t>
      </w:r>
      <w:r w:rsidRPr="002B259A">
        <w:rPr>
          <w:rFonts w:ascii="Times New Roman" w:eastAsia="Times New Roman" w:hAnsi="Times New Roman" w:cs="Times New Roman"/>
          <w:sz w:val="20"/>
          <w:szCs w:val="20"/>
        </w:rPr>
        <w:t xml:space="preserve">г.                                                             </w:t>
      </w:r>
    </w:p>
    <w:p w:rsidR="00AA41BE" w:rsidRPr="002B259A" w:rsidRDefault="00AA41BE" w:rsidP="00AA41B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="00BA122E">
        <w:rPr>
          <w:rFonts w:ascii="Times New Roman" w:eastAsia="Times New Roman" w:hAnsi="Times New Roman" w:cs="Times New Roman"/>
          <w:sz w:val="20"/>
          <w:szCs w:val="20"/>
        </w:rPr>
        <w:t>01»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2023</w:t>
      </w:r>
      <w:r w:rsidRPr="002B259A">
        <w:rPr>
          <w:rFonts w:ascii="Times New Roman" w:eastAsia="Times New Roman" w:hAnsi="Times New Roman" w:cs="Times New Roman"/>
          <w:sz w:val="20"/>
          <w:szCs w:val="20"/>
        </w:rPr>
        <w:t xml:space="preserve"> г.                                                               </w:t>
      </w:r>
    </w:p>
    <w:p w:rsidR="00AA41BE" w:rsidRDefault="00AA41BE" w:rsidP="00AA4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BE" w:rsidRDefault="00AA41BE" w:rsidP="00AA4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BE" w:rsidRDefault="00AA41BE" w:rsidP="00AA4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BE" w:rsidRDefault="00AA41BE" w:rsidP="00AA4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BE" w:rsidRDefault="00AA41BE" w:rsidP="00BA1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Дополнительная общеразвивающая программа</w:t>
      </w:r>
    </w:p>
    <w:p w:rsidR="00AA41BE" w:rsidRDefault="00AA41BE" w:rsidP="00AA4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41BE" w:rsidRPr="007C05BA" w:rsidRDefault="00AA41BE" w:rsidP="00BA1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C05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bookmarkStart w:id="0" w:name="_GoBack"/>
      <w:bookmarkEnd w:id="0"/>
      <w:r w:rsidR="00F30C31" w:rsidRPr="007C05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Край, </w:t>
      </w:r>
      <w:r w:rsidR="00F30C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 w:rsidRPr="007C05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котором </w:t>
      </w:r>
      <w:r w:rsidR="00BA12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</w:t>
      </w:r>
      <w:r w:rsidRPr="007C05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жив</w:t>
      </w:r>
      <w:r w:rsidR="00BA12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</w:t>
      </w:r>
      <w:r w:rsidRPr="007C05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AA41BE" w:rsidRPr="00F95FA4" w:rsidRDefault="00AA41BE" w:rsidP="00AA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22E" w:rsidRPr="0052728B" w:rsidRDefault="00BA122E" w:rsidP="00BA12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туристско-краеведческая</w:t>
      </w:r>
      <w:r w:rsidRPr="0052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122E" w:rsidRPr="0052728B" w:rsidRDefault="00BA122E" w:rsidP="00BA12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Возраст: 7-15 </w:t>
      </w:r>
      <w:r w:rsidRPr="0052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</w:t>
      </w:r>
    </w:p>
    <w:p w:rsidR="00BA122E" w:rsidRPr="0052728B" w:rsidRDefault="00BA122E" w:rsidP="00BA12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Срок реализации программы-1 год.    </w:t>
      </w:r>
    </w:p>
    <w:p w:rsidR="00AA41BE" w:rsidRPr="007C05BA" w:rsidRDefault="00AA41BE" w:rsidP="00AA41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</w:t>
      </w:r>
      <w:r w:rsidRPr="007C05B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тель:</w:t>
      </w:r>
    </w:p>
    <w:p w:rsidR="00AA41BE" w:rsidRPr="007C05BA" w:rsidRDefault="00AA41BE" w:rsidP="00AA41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Алексеева Н.И</w:t>
      </w:r>
      <w:r w:rsidR="00BA122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A41BE" w:rsidRPr="007C05BA" w:rsidRDefault="00AA41BE" w:rsidP="00AA41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5B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начальных классов</w:t>
      </w:r>
    </w:p>
    <w:p w:rsidR="00AA41BE" w:rsidRPr="007C05BA" w:rsidRDefault="00AA41BE" w:rsidP="00AA41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5BA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высшей квалификационной категории</w:t>
      </w:r>
    </w:p>
    <w:p w:rsidR="00AA41BE" w:rsidRPr="007C05BA" w:rsidRDefault="00AA41BE" w:rsidP="00AA41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41BE" w:rsidRDefault="00AA41BE" w:rsidP="00AA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22E" w:rsidRDefault="00BA122E" w:rsidP="00AA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22E" w:rsidRDefault="00BA122E" w:rsidP="00AA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22E" w:rsidRDefault="00BA122E" w:rsidP="00AA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22E" w:rsidRDefault="00BA122E" w:rsidP="00AA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22E" w:rsidRDefault="00BA122E" w:rsidP="00AA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22E" w:rsidRDefault="00BA122E" w:rsidP="00AA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22E" w:rsidRDefault="00BA122E" w:rsidP="00AA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22E" w:rsidRDefault="00BA122E" w:rsidP="00AA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22E" w:rsidRDefault="00BA122E" w:rsidP="00AA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22E" w:rsidRPr="00F95FA4" w:rsidRDefault="00BA122E" w:rsidP="00AA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1BE" w:rsidRPr="00F95FA4" w:rsidRDefault="00AA41BE" w:rsidP="00AA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1BE" w:rsidRDefault="00AA41BE" w:rsidP="00AA41BE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2023 -2024 учебный</w:t>
      </w:r>
    </w:p>
    <w:p w:rsidR="00AA41BE" w:rsidRDefault="00AA41BE" w:rsidP="00516649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</w:p>
    <w:p w:rsidR="00AA41BE" w:rsidRDefault="00AA41BE" w:rsidP="00516649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</w:p>
    <w:p w:rsidR="00516649" w:rsidRPr="00F95FA4" w:rsidRDefault="00516649" w:rsidP="00AA41BE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F95FA4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П</w:t>
      </w:r>
      <w:r w:rsidRPr="00F95FA4">
        <w:rPr>
          <w:rFonts w:ascii="Times New Roman" w:eastAsia="WenQuanYi Micro Hei" w:hAnsi="Times New Roman" w:cs="Times New Roman"/>
          <w:b/>
          <w:bCs/>
          <w:kern w:val="1"/>
          <w:sz w:val="28"/>
          <w:szCs w:val="28"/>
          <w:lang w:eastAsia="zh-CN" w:bidi="hi-IN"/>
        </w:rPr>
        <w:t>ояснительная записка.</w:t>
      </w:r>
    </w:p>
    <w:p w:rsidR="00516649" w:rsidRPr="00F95FA4" w:rsidRDefault="00516649" w:rsidP="00516649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</w:p>
    <w:p w:rsidR="00516649" w:rsidRPr="00F95FA4" w:rsidRDefault="00516649" w:rsidP="005166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r w:rsidRPr="00F95FA4">
        <w:rPr>
          <w:rFonts w:ascii="Times New Roman" w:eastAsia="WenQuanYi Micro Hei" w:hAnsi="Times New Roman" w:cs="Times New Roman"/>
          <w:color w:val="333333"/>
          <w:kern w:val="1"/>
          <w:sz w:val="28"/>
          <w:szCs w:val="28"/>
          <w:lang w:eastAsia="zh-CN" w:bidi="hi-IN"/>
        </w:rPr>
        <w:t xml:space="preserve"> Программа кружка «</w:t>
      </w:r>
      <w:r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Край в котором </w:t>
      </w:r>
      <w:proofErr w:type="gramStart"/>
      <w:r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я  живу</w:t>
      </w:r>
      <w:proofErr w:type="gramEnd"/>
      <w:r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95FA4">
        <w:rPr>
          <w:rFonts w:ascii="Times New Roman" w:eastAsia="WenQuanYi Micro Hei" w:hAnsi="Times New Roman" w:cs="Times New Roman"/>
          <w:color w:val="333333"/>
          <w:kern w:val="1"/>
          <w:sz w:val="28"/>
          <w:szCs w:val="28"/>
          <w:lang w:eastAsia="zh-CN" w:bidi="hi-IN"/>
        </w:rPr>
        <w:t xml:space="preserve">» </w:t>
      </w:r>
      <w:r w:rsidRPr="00F95FA4">
        <w:rPr>
          <w:rFonts w:ascii="Times New Roman" w:eastAsia="WenQuanYi Micro Hei" w:hAnsi="Times New Roman" w:cs="Times New Roman"/>
          <w:color w:val="000000"/>
          <w:spacing w:val="20"/>
          <w:kern w:val="1"/>
          <w:sz w:val="28"/>
          <w:szCs w:val="28"/>
          <w:lang w:eastAsia="zh-CN" w:bidi="hi-IN"/>
        </w:rPr>
        <w:t xml:space="preserve">разработана </w:t>
      </w:r>
      <w:r w:rsidRPr="00F95FA4">
        <w:rPr>
          <w:rFonts w:ascii="Times New Roman" w:eastAsia="WenQuanYi Micro Hei" w:hAnsi="Times New Roman" w:cs="Times New Roman"/>
          <w:spacing w:val="20"/>
          <w:kern w:val="1"/>
          <w:sz w:val="28"/>
          <w:szCs w:val="28"/>
          <w:lang w:eastAsia="zh-CN" w:bidi="hi-IN"/>
        </w:rPr>
        <w:t>на основе Примерной программы духовно-нравственного развития и воспитания обучающихся</w:t>
      </w:r>
      <w:r>
        <w:rPr>
          <w:rFonts w:ascii="Times New Roman" w:eastAsia="WenQuanYi Micro Hei" w:hAnsi="Times New Roman" w:cs="Times New Roman"/>
          <w:spacing w:val="20"/>
          <w:kern w:val="1"/>
          <w:sz w:val="28"/>
          <w:szCs w:val="28"/>
          <w:lang w:eastAsia="zh-CN" w:bidi="hi-IN"/>
        </w:rPr>
        <w:t xml:space="preserve">. </w:t>
      </w:r>
      <w:r w:rsidRPr="00F95FA4">
        <w:rPr>
          <w:rFonts w:ascii="Times New Roman" w:eastAsia="WenQuanYi Micro Hei" w:hAnsi="Times New Roman" w:cs="Times New Roman"/>
          <w:color w:val="333333"/>
          <w:kern w:val="1"/>
          <w:sz w:val="28"/>
          <w:szCs w:val="28"/>
          <w:lang w:eastAsia="zh-CN" w:bidi="hi-IN"/>
        </w:rPr>
        <w:t>Работа по этой программе способствует развитию у младших школьников духовной памяти, чувства родства, уважения к живущим рядом, воспитывает чувство гордости за своих земляков. Предлагаемая программа поможет учащимся узнать, понять, полюбить родной край, сделать его лучше и живописнее. Работа кружка дает возможность учителю создать условия для развития информационно-коммуникативных компетенций учащихся, содержание курса расширяет знания учащихся о своих земляках, помогает ощутить свою связь с прошлым и настоящим малой родины, кроме того учащиеся в ходе занятий овладевают начальными навыками исследовательской деятельности.</w:t>
      </w:r>
    </w:p>
    <w:p w:rsidR="00516649" w:rsidRPr="00F95FA4" w:rsidRDefault="00516649" w:rsidP="005166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r w:rsidRPr="00F95FA4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чувств следует проводить через осознание </w:t>
      </w:r>
      <w:proofErr w:type="gramStart"/>
      <w:r w:rsidRPr="00F95FA4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ребенком</w:t>
      </w:r>
      <w:r w:rsidRPr="00F95FA4">
        <w:rPr>
          <w:rFonts w:ascii="Times New Roman" w:eastAsia="WenQuanYi Micro Hei" w:hAnsi="Times New Roman" w:cs="Times New Roman"/>
          <w:kern w:val="1"/>
          <w:sz w:val="28"/>
          <w:szCs w:val="28"/>
          <w:lang w:val="en-US" w:eastAsia="zh-CN" w:bidi="hi-IN"/>
        </w:rPr>
        <w:t> </w:t>
      </w:r>
      <w:r w:rsidRPr="00F95FA4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причастности</w:t>
      </w:r>
      <w:proofErr w:type="gramEnd"/>
      <w:r w:rsidRPr="00F95FA4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ко всем процессам, происходящим в родном крае, через выбор активной жизненной позиции, через осознание своей значимости, неповторимости.</w:t>
      </w:r>
    </w:p>
    <w:p w:rsidR="00516649" w:rsidRPr="00F95FA4" w:rsidRDefault="00516649" w:rsidP="005166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5FA4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Актуальность программы заключается в том, что она позволяет расширить знания учащихся о своей семье, школе, традициях, природе родного края. </w:t>
      </w:r>
    </w:p>
    <w:p w:rsidR="00516649" w:rsidRPr="00F95FA4" w:rsidRDefault="00516649" w:rsidP="0051664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16649" w:rsidRPr="00F95FA4" w:rsidRDefault="00516649" w:rsidP="00516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среды для духовно-нравственного, патриотического воспитания и развития личности </w:t>
      </w:r>
      <w:proofErr w:type="gramStart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  через</w:t>
      </w:r>
      <w:proofErr w:type="gramEnd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основ краеведческой культуры.</w:t>
      </w:r>
    </w:p>
    <w:p w:rsidR="00516649" w:rsidRPr="00F95FA4" w:rsidRDefault="00516649" w:rsidP="00516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649" w:rsidRPr="00F95FA4" w:rsidRDefault="00516649" w:rsidP="00516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изучению истории, культуры, природы Донского края.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любви и чувства гордости к своему краю, уважительного отношения к </w:t>
      </w:r>
      <w:proofErr w:type="gramStart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  культурным</w:t>
      </w:r>
      <w:proofErr w:type="gramEnd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ценностям; бережного отношения к природе,  умение видеть и понимать красоту родной природы.</w:t>
      </w:r>
    </w:p>
    <w:p w:rsidR="00516649" w:rsidRPr="00F95FA4" w:rsidRDefault="00516649" w:rsidP="00516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активной</w:t>
      </w:r>
      <w:proofErr w:type="gramEnd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позиции, социальных компетенций – избирательной, экологической, общекультурной, коммуникативной.</w:t>
      </w:r>
    </w:p>
    <w:p w:rsidR="00516649" w:rsidRPr="00F95FA4" w:rsidRDefault="00516649" w:rsidP="00516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данной дополнительной общеобразовательной программы участвуют школьники в </w:t>
      </w:r>
      <w:r w:rsidRPr="00F9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возрасте 7-15лет.</w:t>
      </w:r>
    </w:p>
    <w:p w:rsidR="00516649" w:rsidRPr="00F95FA4" w:rsidRDefault="00516649" w:rsidP="00516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649" w:rsidRPr="00F95FA4" w:rsidRDefault="00516649" w:rsidP="005166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словесного обучения;</w:t>
      </w:r>
    </w:p>
    <w:p w:rsidR="00516649" w:rsidRPr="00F95FA4" w:rsidRDefault="00516649" w:rsidP="005166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проблемного обучения;</w:t>
      </w:r>
    </w:p>
    <w:p w:rsidR="00516649" w:rsidRPr="00F95FA4" w:rsidRDefault="00516649" w:rsidP="005166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погружения;</w:t>
      </w:r>
    </w:p>
    <w:p w:rsidR="00516649" w:rsidRPr="00F95FA4" w:rsidRDefault="00516649" w:rsidP="005166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наблюдения;</w:t>
      </w:r>
    </w:p>
    <w:p w:rsidR="00516649" w:rsidRPr="00F95FA4" w:rsidRDefault="00516649" w:rsidP="005166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метод творческого самовыражения.</w:t>
      </w:r>
    </w:p>
    <w:p w:rsidR="00516649" w:rsidRPr="00F95FA4" w:rsidRDefault="00516649" w:rsidP="005166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диалоги, элементы дискуссий;</w:t>
      </w:r>
    </w:p>
    <w:p w:rsidR="00516649" w:rsidRPr="00F95FA4" w:rsidRDefault="00516649" w:rsidP="00516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игры-практикумы;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ситуации;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конкурсы, </w:t>
      </w:r>
      <w:proofErr w:type="gramStart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proofErr w:type="gramEnd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коллективно-творческие дела.</w:t>
      </w:r>
    </w:p>
    <w:p w:rsidR="00516649" w:rsidRPr="00F95FA4" w:rsidRDefault="00516649" w:rsidP="00516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Формы проведения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</w:p>
    <w:p w:rsidR="00516649" w:rsidRPr="00F95FA4" w:rsidRDefault="00516649" w:rsidP="005166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Игры – путешествия</w:t>
      </w:r>
    </w:p>
    <w:p w:rsidR="00516649" w:rsidRPr="00F95FA4" w:rsidRDefault="00516649" w:rsidP="005166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Занятия - исследования</w:t>
      </w:r>
    </w:p>
    <w:p w:rsidR="00516649" w:rsidRPr="00F95FA4" w:rsidRDefault="00516649" w:rsidP="005166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Экскурсии</w:t>
      </w:r>
    </w:p>
    <w:p w:rsidR="00516649" w:rsidRPr="00F95FA4" w:rsidRDefault="00516649" w:rsidP="005166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Практические занятия</w:t>
      </w:r>
    </w:p>
    <w:p w:rsidR="00516649" w:rsidRPr="00F95FA4" w:rsidRDefault="00516649" w:rsidP="005166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Праздники, связанные с народными традициями</w:t>
      </w:r>
    </w:p>
    <w:p w:rsidR="00516649" w:rsidRPr="00F95FA4" w:rsidRDefault="00516649" w:rsidP="005166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Поисковая работа                                  </w:t>
      </w:r>
    </w:p>
    <w:p w:rsidR="00516649" w:rsidRPr="00F95FA4" w:rsidRDefault="00516649" w:rsidP="005166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Встречи с интересными людьми, с участниками исторических событий</w:t>
      </w:r>
    </w:p>
    <w:p w:rsidR="00516649" w:rsidRPr="00F95FA4" w:rsidRDefault="00516649" w:rsidP="00516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649" w:rsidRPr="00F95FA4" w:rsidRDefault="00516649" w:rsidP="00516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Срок реализации </w:t>
      </w:r>
      <w:proofErr w:type="gramStart"/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программы</w:t>
      </w: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1</w:t>
      </w:r>
      <w:proofErr w:type="gramEnd"/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</w:p>
    <w:p w:rsidR="00516649" w:rsidRPr="00F95FA4" w:rsidRDefault="00516649" w:rsidP="00516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Общее количество часов в год</w:t>
      </w: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 32</w:t>
      </w:r>
      <w:proofErr w:type="gramEnd"/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ч. </w:t>
      </w:r>
    </w:p>
    <w:p w:rsidR="00516649" w:rsidRPr="00F95FA4" w:rsidRDefault="00516649" w:rsidP="00516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6649" w:rsidRPr="00F95FA4" w:rsidRDefault="00516649" w:rsidP="00516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Режим занятий</w:t>
      </w: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 раз в неделю по 40 минут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Планируемые результаты освоения курса 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16649" w:rsidRPr="00F95FA4" w:rsidRDefault="00516649" w:rsidP="00516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 результатами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программы является формирование следующих умений: 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любознательности и формирование интереса к изучению природы Донского края;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мотивации дальнейшего изучения природы;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основных моральных норм и ориентация на их выполнение;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оптимальные формы поведения во взаимоотношениях с одноклассниками, друзьями, взрослыми;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готовности к сотрудничеству и дружбе;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адекватной и позитивной самооценки;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ориентирование на понимание причин успеха в учебной деятельности;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познавательные мотивы и интерес к новому.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F9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результатами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формирование следующих умений: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Регулятивных УУД: 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целеполагание как постановка учебной задачи на основе соотнесения того, что уже известно и усвоено учащимися и того, что еще неизвестно;</w:t>
      </w:r>
    </w:p>
    <w:p w:rsidR="00516649" w:rsidRPr="00F95FA4" w:rsidRDefault="00516649" w:rsidP="00516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волевая </w:t>
      </w:r>
      <w:proofErr w:type="spellStart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способность</w:t>
      </w:r>
      <w:proofErr w:type="gramEnd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волевому усилию;</w:t>
      </w:r>
    </w:p>
    <w:p w:rsidR="00516649" w:rsidRPr="00F95FA4" w:rsidRDefault="00516649" w:rsidP="00516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моделировать различные ситуации поведения;</w:t>
      </w:r>
    </w:p>
    <w:p w:rsidR="00516649" w:rsidRPr="00F95FA4" w:rsidRDefault="00516649" w:rsidP="00516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 включаться</w:t>
      </w:r>
      <w:proofErr w:type="gramEnd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работу;</w:t>
      </w:r>
    </w:p>
    <w:p w:rsidR="00516649" w:rsidRPr="00F95FA4" w:rsidRDefault="00516649" w:rsidP="00516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корректировать, т.е. вносить изменения в способ действия, в случае расхождения с правилом, эталоном;</w:t>
      </w:r>
    </w:p>
    <w:p w:rsidR="00516649" w:rsidRPr="00F95FA4" w:rsidRDefault="00516649" w:rsidP="00516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умение корректировать, т.е. вносить изменения в способ действия, в случае расхождения с правилом, эталоном.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Познавательных УУД: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поиска необходимой информации для выполнения учебных заданий с использованием наблюдений и проведения опытов;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структурировать знания, выбор оснований и критериев для сравнения, классификация объектов;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поиска необходимой информации для выполнения учебных заданий с использованием доступных детям источников информации; 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самостоятельно создавать способы решения проблем творческого и поискового характера; </w:t>
      </w:r>
    </w:p>
    <w:p w:rsidR="00516649" w:rsidRPr="00F95FA4" w:rsidRDefault="00516649" w:rsidP="0051664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установление причинно-следственных связей, представление цепочек объектов и явлений;</w:t>
      </w:r>
    </w:p>
    <w:p w:rsidR="00516649" w:rsidRPr="00F95FA4" w:rsidRDefault="00516649" w:rsidP="0051664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построение логической цепочки рассуждений, анализ истинности утверждений, доказательство;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делать анализ объектов с целью выделения признаков (существенных, несущественных), синтез — составление целого из частей, в том числе самостоятельное достраивание с восполнением недостающих компонентов, выводы на основании полученных результатов;</w:t>
      </w:r>
    </w:p>
    <w:p w:rsidR="00516649" w:rsidRPr="00F95FA4" w:rsidRDefault="00516649" w:rsidP="0051664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подведение под понятие, выведение следствий;</w:t>
      </w:r>
    </w:p>
    <w:p w:rsidR="00516649" w:rsidRPr="00F95FA4" w:rsidRDefault="00516649" w:rsidP="0051664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подведение под понятие – распознавания объектов, выделение существенных признаков и их синтез; 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осознанно и произвольно строить речевое высказывание.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Коммуникативных УУД: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и вступать в диалог, строить понятные для партнера высказывания, строить монологические высказывания;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потребность в общении с взрослыми и сверстниками; 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слушать и вступать в диалог;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коллективном обсуждении проблем, строить продуктивное взаимодействие и сотрудничество со сверстниками;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собственное мнение и позицию, умение договариваться и приходить к общему решению;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работать в паре, строить продуктивное взаимодействие и сотрудничество; 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слушать собеседника;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рефлексия своих действий как достаточно полное отображение предметного содержания и условий осуществляемых действий;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 помощью вопросов получать необходимые сведения от партнера по деятельности;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аргументировать свое предложение, убеждать и уступать;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взаимоконтроля и взаимопомощи по ходу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 задания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Способы оценки достижения планируемых результатов 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16649" w:rsidRPr="00F95FA4" w:rsidRDefault="00516649" w:rsidP="00516649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</w:p>
    <w:p w:rsidR="00516649" w:rsidRPr="00F95FA4" w:rsidRDefault="00516649" w:rsidP="00516649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Исследовательские работы</w:t>
      </w:r>
    </w:p>
    <w:p w:rsidR="00516649" w:rsidRPr="00F95FA4" w:rsidRDefault="00516649" w:rsidP="00516649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</w:p>
    <w:p w:rsidR="00516649" w:rsidRDefault="00516649" w:rsidP="00516649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</w:t>
      </w:r>
    </w:p>
    <w:p w:rsidR="00516649" w:rsidRDefault="00516649" w:rsidP="00516649">
      <w:pPr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Pr="00D848D8" w:rsidRDefault="00516649" w:rsidP="00516649">
      <w:pPr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4395"/>
        <w:gridCol w:w="1134"/>
      </w:tblGrid>
      <w:tr w:rsidR="00516649" w:rsidRPr="00F95FA4" w:rsidTr="004424D7">
        <w:tc>
          <w:tcPr>
            <w:tcW w:w="1106" w:type="dxa"/>
          </w:tcPr>
          <w:p w:rsidR="00516649" w:rsidRPr="00F95FA4" w:rsidRDefault="00516649" w:rsidP="004424D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516649" w:rsidRPr="00F95FA4" w:rsidRDefault="00516649" w:rsidP="004424D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516649" w:rsidRPr="00F95FA4" w:rsidRDefault="00516649" w:rsidP="004424D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82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3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Мой край на карте Родины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 страницы истории земли Донской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4395" w:type="dxa"/>
          </w:tcPr>
          <w:p w:rsidR="00516649" w:rsidRPr="006B73DE" w:rsidRDefault="00516649" w:rsidP="004424D7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DE">
              <w:rPr>
                <w:rFonts w:ascii="Times New Roman" w:eastAsia="Calibri" w:hAnsi="Times New Roman" w:cs="Times New Roman"/>
                <w:sz w:val="24"/>
                <w:szCs w:val="24"/>
              </w:rPr>
              <w:t>Покрова Пресвятой Богородицы.</w:t>
            </w:r>
          </w:p>
          <w:p w:rsidR="00516649" w:rsidRPr="007E4823" w:rsidRDefault="00516649" w:rsidP="004424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B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природы Ростовской области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516649" w:rsidRPr="006B73DE" w:rsidRDefault="00516649" w:rsidP="004424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природе в ноябре в Ростовской области</w:t>
            </w:r>
          </w:p>
        </w:tc>
        <w:tc>
          <w:tcPr>
            <w:tcW w:w="1134" w:type="dxa"/>
          </w:tcPr>
          <w:p w:rsidR="00516649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3DE">
              <w:rPr>
                <w:rFonts w:ascii="Times New Roman" w:eastAsia="Calibri" w:hAnsi="Times New Roman" w:cs="Times New Roman"/>
                <w:sz w:val="24"/>
                <w:szCs w:val="24"/>
              </w:rPr>
              <w:t>Главная река нашего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донского</w:t>
            </w:r>
            <w:r w:rsidRPr="006B7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края.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82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3DE">
              <w:rPr>
                <w:rFonts w:ascii="Times New Roman" w:eastAsia="Calibri" w:hAnsi="Times New Roman" w:cs="Times New Roman"/>
                <w:sz w:val="24"/>
                <w:szCs w:val="24"/>
              </w:rPr>
              <w:t>Герб, флаг, гимн Ростовской области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4395" w:type="dxa"/>
          </w:tcPr>
          <w:p w:rsidR="00516649" w:rsidRPr="006B73DE" w:rsidRDefault="00516649" w:rsidP="004424D7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B7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Зимние обряды на Дону.</w:t>
            </w:r>
          </w:p>
          <w:p w:rsidR="00516649" w:rsidRPr="007E4823" w:rsidRDefault="00516649" w:rsidP="004424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82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Жизнь и быт казаков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82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4395" w:type="dxa"/>
          </w:tcPr>
          <w:p w:rsidR="00516649" w:rsidRPr="006B73DE" w:rsidRDefault="00516649" w:rsidP="004424D7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DE">
              <w:rPr>
                <w:rFonts w:ascii="Times New Roman" w:eastAsia="Calibri" w:hAnsi="Times New Roman" w:cs="Times New Roman"/>
                <w:sz w:val="24"/>
                <w:szCs w:val="24"/>
              </w:rPr>
              <w:t>Города Ростовской области.</w:t>
            </w:r>
          </w:p>
          <w:p w:rsidR="00516649" w:rsidRPr="007E4823" w:rsidRDefault="00516649" w:rsidP="004424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395" w:type="dxa"/>
          </w:tcPr>
          <w:p w:rsidR="00516649" w:rsidRPr="006B73DE" w:rsidRDefault="00516649" w:rsidP="004424D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B7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Новочеркасск - столица казачьего Дона.</w:t>
            </w:r>
          </w:p>
          <w:p w:rsidR="00516649" w:rsidRPr="007E4823" w:rsidRDefault="00516649" w:rsidP="004424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82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Волгодонск – город молодости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земляки –участники боевых действий в Афганистане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Весенние обряды и праздники на Дону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Азбука туризма и охраны природы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395"/>
        <w:gridCol w:w="1134"/>
      </w:tblGrid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Из недр Донской земли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Перелистываем страницы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6649" w:rsidRPr="001F0093" w:rsidTr="004424D7">
        <w:tc>
          <w:tcPr>
            <w:tcW w:w="1106" w:type="dxa"/>
          </w:tcPr>
          <w:p w:rsidR="00516649" w:rsidRPr="001F009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</w:tcPr>
          <w:p w:rsidR="00516649" w:rsidRPr="001F0093" w:rsidRDefault="00516649" w:rsidP="004424D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Итоговое занятие</w:t>
            </w:r>
          </w:p>
        </w:tc>
        <w:tc>
          <w:tcPr>
            <w:tcW w:w="1134" w:type="dxa"/>
          </w:tcPr>
          <w:p w:rsidR="00516649" w:rsidRPr="001F009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49" w:rsidRPr="001F0093" w:rsidTr="004424D7">
        <w:tc>
          <w:tcPr>
            <w:tcW w:w="1106" w:type="dxa"/>
          </w:tcPr>
          <w:p w:rsidR="00516649" w:rsidRPr="001F009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16649" w:rsidRDefault="00516649" w:rsidP="0044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9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516649" w:rsidRPr="001F0093" w:rsidRDefault="00516649" w:rsidP="0044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649" w:rsidRPr="001F0093" w:rsidRDefault="00516649" w:rsidP="0044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</w:tbl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Pr="00F95FA4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FA4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программы </w:t>
      </w:r>
    </w:p>
    <w:p w:rsidR="00516649" w:rsidRPr="006B73DE" w:rsidRDefault="00516649" w:rsidP="00516649">
      <w:pPr>
        <w:spacing w:after="20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B73DE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Pr="006B73D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Мой край на карте Родины.</w:t>
      </w:r>
    </w:p>
    <w:p w:rsidR="00516649" w:rsidRPr="006B73DE" w:rsidRDefault="00516649" w:rsidP="0051664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представления о Ростовской области как административной единице. Работа с картой (исторической, географической и контурной), находить территорию РО на карте страны. Экскурсия.</w:t>
      </w:r>
    </w:p>
    <w:p w:rsidR="00516649" w:rsidRPr="006B73DE" w:rsidRDefault="00516649" w:rsidP="0051664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73D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Тема 2. </w:t>
      </w:r>
      <w:r w:rsidRPr="006B73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Яркие страницы истории земли Донской.</w:t>
      </w:r>
    </w:p>
    <w:p w:rsidR="00516649" w:rsidRPr="006B73DE" w:rsidRDefault="00516649" w:rsidP="0051664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яркими страницами истории земли Донской. Формировать чувство гордости за великих людей – наших земляков. Экскурсия в краеведческий музей города Таганрога</w:t>
      </w:r>
    </w:p>
    <w:p w:rsidR="00516649" w:rsidRPr="006B73DE" w:rsidRDefault="00516649" w:rsidP="0051664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73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3. </w:t>
      </w:r>
      <w:r w:rsidRPr="006B73DE">
        <w:rPr>
          <w:rFonts w:ascii="Times New Roman" w:eastAsia="Calibri" w:hAnsi="Times New Roman" w:cs="Times New Roman"/>
          <w:b/>
          <w:sz w:val="24"/>
          <w:szCs w:val="24"/>
        </w:rPr>
        <w:t>Покрова Пресвятой Богородицы.</w:t>
      </w:r>
    </w:p>
    <w:p w:rsidR="00516649" w:rsidRPr="006B73DE" w:rsidRDefault="00516649" w:rsidP="0051664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73DE">
        <w:rPr>
          <w:rFonts w:ascii="Times New Roman" w:eastAsia="Calibri" w:hAnsi="Times New Roman" w:cs="Times New Roman"/>
          <w:sz w:val="24"/>
          <w:szCs w:val="24"/>
        </w:rPr>
        <w:t xml:space="preserve">Праздник Покрова пресвятой Богородицы. История праздника. Экскурсия </w:t>
      </w:r>
      <w:proofErr w:type="gramStart"/>
      <w:r w:rsidRPr="006B73DE">
        <w:rPr>
          <w:rFonts w:ascii="Times New Roman" w:eastAsia="Calibri" w:hAnsi="Times New Roman" w:cs="Times New Roman"/>
          <w:sz w:val="24"/>
          <w:szCs w:val="24"/>
        </w:rPr>
        <w:t>в  Свято</w:t>
      </w:r>
      <w:proofErr w:type="gramEnd"/>
      <w:r w:rsidRPr="006B73DE">
        <w:rPr>
          <w:rFonts w:ascii="Times New Roman" w:eastAsia="Calibri" w:hAnsi="Times New Roman" w:cs="Times New Roman"/>
          <w:sz w:val="24"/>
          <w:szCs w:val="24"/>
        </w:rPr>
        <w:t>- Никольскую  церковь.</w:t>
      </w:r>
    </w:p>
    <w:p w:rsidR="00516649" w:rsidRPr="006B73DE" w:rsidRDefault="00516649" w:rsidP="00516649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73DE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Pr="006B73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Явления природы Ростовской области.</w:t>
      </w:r>
    </w:p>
    <w:p w:rsidR="00516649" w:rsidRPr="006B73DE" w:rsidRDefault="00516649" w:rsidP="0051664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представление о 3-4 явлениях. Особенности времён </w:t>
      </w:r>
      <w:proofErr w:type="gramStart"/>
      <w:r w:rsidRPr="006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 на</w:t>
      </w:r>
      <w:proofErr w:type="gramEnd"/>
      <w:r w:rsidRPr="006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Дону (на основе наблюдений). Экскурсия в природу.</w:t>
      </w:r>
    </w:p>
    <w:p w:rsidR="00516649" w:rsidRPr="006B73DE" w:rsidRDefault="00516649" w:rsidP="0051664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73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5. </w:t>
      </w:r>
      <w:r w:rsidRPr="006B73DE">
        <w:rPr>
          <w:rFonts w:ascii="Times New Roman" w:eastAsia="Calibri" w:hAnsi="Times New Roman" w:cs="Times New Roman"/>
          <w:b/>
          <w:sz w:val="24"/>
          <w:szCs w:val="24"/>
        </w:rPr>
        <w:t>Главная река нашего края.</w:t>
      </w:r>
    </w:p>
    <w:p w:rsidR="00516649" w:rsidRPr="006B73DE" w:rsidRDefault="00516649" w:rsidP="0051664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рекой Дон. Изучение живой природы реки. Экологические проблемы. </w:t>
      </w:r>
    </w:p>
    <w:p w:rsidR="00516649" w:rsidRPr="006B73DE" w:rsidRDefault="00516649" w:rsidP="0051664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73DE">
        <w:rPr>
          <w:rFonts w:ascii="Times New Roman" w:eastAsia="Calibri" w:hAnsi="Times New Roman" w:cs="Times New Roman"/>
          <w:b/>
          <w:sz w:val="24"/>
          <w:szCs w:val="24"/>
        </w:rPr>
        <w:t>Тема 6. Герб, флаг, гимн Ростовской области.</w:t>
      </w:r>
    </w:p>
    <w:p w:rsidR="00516649" w:rsidRPr="006B73DE" w:rsidRDefault="00516649" w:rsidP="00516649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– жители Донского края, граждане Российской Федерации. Герб, флаг, гимн Ростовской области.</w:t>
      </w:r>
      <w:r w:rsidRPr="006B7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Знакомство с символами.</w:t>
      </w:r>
    </w:p>
    <w:p w:rsidR="00516649" w:rsidRPr="006B73DE" w:rsidRDefault="00516649" w:rsidP="0051664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Pr="006B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Зимние обряды на Дону.</w:t>
      </w:r>
    </w:p>
    <w:p w:rsidR="00516649" w:rsidRPr="006B73DE" w:rsidRDefault="00516649" w:rsidP="0051664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зимними обрядами на Дону. Праздничное представление совместно с </w:t>
      </w:r>
      <w:proofErr w:type="spellStart"/>
      <w:r w:rsidRPr="006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родителямим</w:t>
      </w:r>
      <w:proofErr w:type="spellEnd"/>
      <w:r w:rsidRPr="006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6649" w:rsidRPr="006B73DE" w:rsidRDefault="00516649" w:rsidP="00516649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 8. Жизнь и быт казаков.</w:t>
      </w:r>
    </w:p>
    <w:p w:rsidR="00516649" w:rsidRPr="006B73DE" w:rsidRDefault="00516649" w:rsidP="00516649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Особенности быта казаков (жилище, посуда, одежда, ремёсла). Казачья семья. Воспитание в казачьей семье. Экскурсия в музей города Азова</w:t>
      </w:r>
    </w:p>
    <w:p w:rsidR="00516649" w:rsidRPr="006B73DE" w:rsidRDefault="00516649" w:rsidP="00516649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Тема 9. </w:t>
      </w:r>
      <w:r w:rsidRPr="006B73DE">
        <w:rPr>
          <w:rFonts w:ascii="Times New Roman" w:eastAsia="Calibri" w:hAnsi="Times New Roman" w:cs="Times New Roman"/>
          <w:b/>
          <w:sz w:val="24"/>
          <w:szCs w:val="24"/>
        </w:rPr>
        <w:t>Города Ростовской области.</w:t>
      </w:r>
    </w:p>
    <w:p w:rsidR="00516649" w:rsidRPr="006B73DE" w:rsidRDefault="00516649" w:rsidP="00516649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Знакомство с наиболее крупными городами Ростовской области, с их архитектурой, достопримечательностями и значением. Экскурсия в город Таганрог.</w:t>
      </w:r>
    </w:p>
    <w:p w:rsidR="00516649" w:rsidRPr="006B73DE" w:rsidRDefault="00516649" w:rsidP="00516649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Calibri" w:hAnsi="Times New Roman" w:cs="Times New Roman"/>
          <w:b/>
          <w:sz w:val="24"/>
          <w:szCs w:val="24"/>
        </w:rPr>
        <w:t>Тема 10.</w:t>
      </w:r>
      <w:r w:rsidRPr="006B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Новочеркасск - столица казачьего Дона.</w:t>
      </w:r>
    </w:p>
    <w:p w:rsidR="00516649" w:rsidRPr="006B73DE" w:rsidRDefault="00516649" w:rsidP="00516649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Знакомство с г. Новочеркасском главной столицей казачьего Дона. История, архитектура, достопримечательности и значение. Составление летописи города Новочеркасска. Виртуальная экскурсия.</w:t>
      </w:r>
    </w:p>
    <w:p w:rsidR="00516649" w:rsidRPr="006B73DE" w:rsidRDefault="00516649" w:rsidP="0051664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Calibri" w:hAnsi="Times New Roman" w:cs="Times New Roman"/>
          <w:b/>
          <w:sz w:val="24"/>
          <w:szCs w:val="24"/>
        </w:rPr>
        <w:t>Тема 11.</w:t>
      </w:r>
      <w:r w:rsidRPr="006B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Волгодонск – город молодости.</w:t>
      </w:r>
    </w:p>
    <w:p w:rsidR="00516649" w:rsidRPr="006B73DE" w:rsidRDefault="00516649" w:rsidP="00516649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Знакомство с г. Волгодонском, строительство Цимлянского водохранилища. История города Волгодонска. Виртуальная экскурсия по г. Волгодонску. Составление летописи города Волгодонска.</w:t>
      </w:r>
    </w:p>
    <w:p w:rsidR="00516649" w:rsidRPr="006B73DE" w:rsidRDefault="00516649" w:rsidP="00516649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B73DE">
        <w:rPr>
          <w:rFonts w:ascii="Times New Roman" w:eastAsia="Calibri" w:hAnsi="Times New Roman" w:cs="Times New Roman"/>
          <w:b/>
          <w:sz w:val="24"/>
          <w:szCs w:val="24"/>
        </w:rPr>
        <w:t>Тема 12.</w:t>
      </w:r>
      <w:r w:rsidRPr="006B7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Мои земляки –участники боевых действий в Афганистане.</w:t>
      </w:r>
    </w:p>
    <w:p w:rsidR="00516649" w:rsidRPr="006B73DE" w:rsidRDefault="00516649" w:rsidP="0051664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3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в Афганистане. Встреча с земляками – участниками боевых действий в Афганистане.</w:t>
      </w:r>
    </w:p>
    <w:p w:rsidR="00516649" w:rsidRPr="006B73DE" w:rsidRDefault="00516649" w:rsidP="0051664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Calibri" w:hAnsi="Times New Roman" w:cs="Times New Roman"/>
          <w:b/>
          <w:sz w:val="24"/>
          <w:szCs w:val="24"/>
        </w:rPr>
        <w:t>Тема 13.</w:t>
      </w:r>
      <w:r w:rsidRPr="006B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Весенние обряды и праздники на Дону.</w:t>
      </w:r>
    </w:p>
    <w:p w:rsidR="00516649" w:rsidRPr="006B73DE" w:rsidRDefault="00516649" w:rsidP="00516649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Сретение</w:t>
      </w:r>
      <w:proofErr w:type="gramStart"/>
      <w:r w:rsidRPr="006B73D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.</w:t>
      </w:r>
      <w:proofErr w:type="gramEnd"/>
      <w:r w:rsidRPr="006B73D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История праздника. Праздничное представление совместно с родителями.</w:t>
      </w:r>
    </w:p>
    <w:p w:rsidR="00516649" w:rsidRPr="006B73DE" w:rsidRDefault="00516649" w:rsidP="00516649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Calibri" w:hAnsi="Times New Roman" w:cs="Times New Roman"/>
          <w:b/>
          <w:sz w:val="24"/>
          <w:szCs w:val="24"/>
        </w:rPr>
        <w:t>Тема 14.</w:t>
      </w:r>
      <w:r w:rsidRPr="006B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Азбука туризма и охраны природы.</w:t>
      </w:r>
    </w:p>
    <w:p w:rsidR="00516649" w:rsidRPr="006B73DE" w:rsidRDefault="00516649" w:rsidP="00516649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Основы туризма для младших школьников и охрана природы. Поход к памятнику погибших моряков.</w:t>
      </w:r>
    </w:p>
    <w:p w:rsidR="00516649" w:rsidRPr="006B73DE" w:rsidRDefault="00516649" w:rsidP="00516649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Calibri" w:hAnsi="Times New Roman" w:cs="Times New Roman"/>
          <w:b/>
          <w:sz w:val="24"/>
          <w:szCs w:val="24"/>
        </w:rPr>
        <w:t>Тема 15.</w:t>
      </w:r>
      <w:r w:rsidRPr="006B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Из недр Донской земли.</w:t>
      </w:r>
    </w:p>
    <w:p w:rsidR="00516649" w:rsidRPr="006B73DE" w:rsidRDefault="00516649" w:rsidP="0051664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полезными ископаемыми РО: уголь, известняк, песок, глина. Бережное использование подземных богатств края. Свойства полезных ископаемых, их значение для человека, проживающего в Ростовской области. Экскурсия.</w:t>
      </w:r>
    </w:p>
    <w:p w:rsidR="00516649" w:rsidRPr="006B73DE" w:rsidRDefault="00516649" w:rsidP="00516649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73DE">
        <w:rPr>
          <w:rFonts w:ascii="Times New Roman" w:eastAsia="Calibri" w:hAnsi="Times New Roman" w:cs="Times New Roman"/>
          <w:b/>
          <w:sz w:val="24"/>
          <w:szCs w:val="24"/>
        </w:rPr>
        <w:t>Тема 16.</w:t>
      </w:r>
      <w:r w:rsidRPr="006B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Перелистываем страницы.</w:t>
      </w:r>
    </w:p>
    <w:p w:rsidR="00516649" w:rsidRPr="006B73DE" w:rsidRDefault="00516649" w:rsidP="005166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3DE">
        <w:rPr>
          <w:rFonts w:ascii="Times New Roman" w:eastAsia="Calibri" w:hAnsi="Times New Roman" w:cs="Times New Roman"/>
          <w:sz w:val="24"/>
          <w:szCs w:val="24"/>
        </w:rPr>
        <w:t>Викторина по изученным темам. Диагностические тесты.</w:t>
      </w:r>
    </w:p>
    <w:p w:rsidR="00516649" w:rsidRPr="006B73DE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649" w:rsidRPr="006B73DE" w:rsidRDefault="00516649" w:rsidP="005166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B73DE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конце года дети должны знать:</w:t>
      </w:r>
    </w:p>
    <w:p w:rsidR="00516649" w:rsidRPr="006B73DE" w:rsidRDefault="00516649" w:rsidP="0051664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 истории земли Донской;</w:t>
      </w:r>
    </w:p>
    <w:p w:rsidR="00516649" w:rsidRPr="006B73DE" w:rsidRDefault="00516649" w:rsidP="0051664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 природы РО;</w:t>
      </w:r>
    </w:p>
    <w:p w:rsidR="00516649" w:rsidRPr="006B73DE" w:rsidRDefault="00516649" w:rsidP="0051664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времен </w:t>
      </w:r>
      <w:proofErr w:type="gramStart"/>
      <w:r w:rsidRPr="006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;</w:t>
      </w:r>
      <w:proofErr w:type="gramEnd"/>
    </w:p>
    <w:p w:rsidR="00516649" w:rsidRPr="006B73DE" w:rsidRDefault="00516649" w:rsidP="0051664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Главную реку </w:t>
      </w:r>
      <w:proofErr w:type="gramStart"/>
      <w:r w:rsidRPr="006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нашего  донского</w:t>
      </w:r>
      <w:proofErr w:type="gramEnd"/>
      <w:r w:rsidRPr="006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края;</w:t>
      </w:r>
    </w:p>
    <w:p w:rsidR="00516649" w:rsidRPr="006B73DE" w:rsidRDefault="00516649" w:rsidP="0051664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 РО;</w:t>
      </w:r>
    </w:p>
    <w:p w:rsidR="00516649" w:rsidRPr="006B73DE" w:rsidRDefault="00516649" w:rsidP="0051664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быта казаков;</w:t>
      </w:r>
    </w:p>
    <w:p w:rsidR="00516649" w:rsidRPr="006B73DE" w:rsidRDefault="00516649" w:rsidP="0051664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73DE">
        <w:rPr>
          <w:rFonts w:ascii="Times New Roman" w:eastAsia="Calibri" w:hAnsi="Times New Roman" w:cs="Times New Roman"/>
          <w:sz w:val="24"/>
          <w:szCs w:val="24"/>
        </w:rPr>
        <w:t>Города РО и их достопримечательности;</w:t>
      </w:r>
    </w:p>
    <w:p w:rsidR="00516649" w:rsidRPr="006B73DE" w:rsidRDefault="00516649" w:rsidP="0051664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73DE">
        <w:rPr>
          <w:rFonts w:ascii="Times New Roman" w:eastAsia="Calibri" w:hAnsi="Times New Roman" w:cs="Times New Roman"/>
          <w:sz w:val="24"/>
          <w:szCs w:val="24"/>
        </w:rPr>
        <w:t>Земляков – участников боевых действий в Афганистане;</w:t>
      </w:r>
    </w:p>
    <w:p w:rsidR="00516649" w:rsidRPr="006B73DE" w:rsidRDefault="00516649" w:rsidP="0051664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73DE">
        <w:rPr>
          <w:rFonts w:ascii="Times New Roman" w:eastAsia="Calibri" w:hAnsi="Times New Roman" w:cs="Times New Roman"/>
          <w:sz w:val="24"/>
          <w:szCs w:val="24"/>
        </w:rPr>
        <w:t>Донские праздники;</w:t>
      </w:r>
    </w:p>
    <w:p w:rsidR="00516649" w:rsidRPr="006B73DE" w:rsidRDefault="00516649" w:rsidP="0051664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73DE">
        <w:rPr>
          <w:rFonts w:ascii="Times New Roman" w:eastAsia="Calibri" w:hAnsi="Times New Roman" w:cs="Times New Roman"/>
          <w:sz w:val="24"/>
          <w:szCs w:val="24"/>
        </w:rPr>
        <w:t>Основы туризма;</w:t>
      </w:r>
    </w:p>
    <w:p w:rsidR="00516649" w:rsidRPr="006B73DE" w:rsidRDefault="00516649" w:rsidP="00516649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73DE">
        <w:rPr>
          <w:rFonts w:ascii="Times New Roman" w:eastAsia="Calibri" w:hAnsi="Times New Roman" w:cs="Times New Roman"/>
          <w:sz w:val="24"/>
          <w:szCs w:val="24"/>
        </w:rPr>
        <w:t>Полезные ископаемые РО;</w:t>
      </w:r>
    </w:p>
    <w:p w:rsidR="00516649" w:rsidRPr="006B73DE" w:rsidRDefault="00516649" w:rsidP="0051664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B73DE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Должны уметь:</w:t>
      </w:r>
    </w:p>
    <w:p w:rsidR="00516649" w:rsidRPr="006B73DE" w:rsidRDefault="00516649" w:rsidP="00516649">
      <w:pPr>
        <w:numPr>
          <w:ilvl w:val="0"/>
          <w:numId w:val="2"/>
        </w:num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Работать с картой;</w:t>
      </w:r>
    </w:p>
    <w:p w:rsidR="00516649" w:rsidRPr="006B73DE" w:rsidRDefault="00516649" w:rsidP="00516649">
      <w:pPr>
        <w:numPr>
          <w:ilvl w:val="0"/>
          <w:numId w:val="2"/>
        </w:num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Находить на карте страны территорию РО;</w:t>
      </w:r>
    </w:p>
    <w:p w:rsidR="00516649" w:rsidRPr="006B73DE" w:rsidRDefault="00516649" w:rsidP="00516649">
      <w:pPr>
        <w:numPr>
          <w:ilvl w:val="0"/>
          <w:numId w:val="2"/>
        </w:num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Различать явления в природе;</w:t>
      </w:r>
    </w:p>
    <w:p w:rsidR="00516649" w:rsidRPr="006B73DE" w:rsidRDefault="00516649" w:rsidP="00516649">
      <w:pPr>
        <w:numPr>
          <w:ilvl w:val="0"/>
          <w:numId w:val="2"/>
        </w:num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Различать символы Донского края;</w:t>
      </w:r>
    </w:p>
    <w:p w:rsidR="00516649" w:rsidRPr="006B73DE" w:rsidRDefault="00516649" w:rsidP="00516649">
      <w:pPr>
        <w:numPr>
          <w:ilvl w:val="0"/>
          <w:numId w:val="2"/>
        </w:num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Различать полезные ископаемые РО;</w:t>
      </w:r>
    </w:p>
    <w:p w:rsidR="00516649" w:rsidRPr="006B73DE" w:rsidRDefault="00516649" w:rsidP="00516649">
      <w:pPr>
        <w:numPr>
          <w:ilvl w:val="0"/>
          <w:numId w:val="2"/>
        </w:num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73D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Рассказывать по результатам экскурсии о достопримечательностях родного села;</w:t>
      </w:r>
    </w:p>
    <w:p w:rsidR="00516649" w:rsidRPr="006B73DE" w:rsidRDefault="00516649" w:rsidP="005166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3DE">
        <w:rPr>
          <w:rFonts w:ascii="Times New Roman" w:eastAsia="Calibri" w:hAnsi="Times New Roman" w:cs="Times New Roman"/>
          <w:sz w:val="24"/>
          <w:szCs w:val="24"/>
        </w:rPr>
        <w:t>Владеть практическими навыками исследовательской работы.</w:t>
      </w:r>
    </w:p>
    <w:p w:rsidR="00516649" w:rsidRPr="006B73DE" w:rsidRDefault="00516649" w:rsidP="005166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6649" w:rsidRDefault="00516649" w:rsidP="00516649"/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Pr="00F95FA4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649" w:rsidRPr="00F0741C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84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  <w:r w:rsidR="00F07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4395"/>
        <w:gridCol w:w="1134"/>
        <w:gridCol w:w="1134"/>
      </w:tblGrid>
      <w:tr w:rsidR="00516649" w:rsidRPr="00F95FA4" w:rsidTr="004424D7">
        <w:tc>
          <w:tcPr>
            <w:tcW w:w="1106" w:type="dxa"/>
          </w:tcPr>
          <w:p w:rsidR="00516649" w:rsidRPr="00F95FA4" w:rsidRDefault="00516649" w:rsidP="004424D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516649" w:rsidRPr="00F95FA4" w:rsidRDefault="00516649" w:rsidP="004424D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516649" w:rsidRPr="00F95FA4" w:rsidRDefault="00516649" w:rsidP="004424D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516649" w:rsidRPr="00F95FA4" w:rsidRDefault="00516649" w:rsidP="004424D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82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3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Мой край на карте Родины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16649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06.09</w:t>
            </w:r>
          </w:p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13.09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 страницы истории земли Донской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16649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20.09</w:t>
            </w:r>
          </w:p>
          <w:p w:rsidR="00516649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27.09</w:t>
            </w:r>
          </w:p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04.10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4395" w:type="dxa"/>
          </w:tcPr>
          <w:p w:rsidR="00516649" w:rsidRPr="006B73DE" w:rsidRDefault="00516649" w:rsidP="004424D7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DE">
              <w:rPr>
                <w:rFonts w:ascii="Times New Roman" w:eastAsia="Calibri" w:hAnsi="Times New Roman" w:cs="Times New Roman"/>
                <w:sz w:val="24"/>
                <w:szCs w:val="24"/>
              </w:rPr>
              <w:t>Покрова Пресвятой Богородицы.</w:t>
            </w:r>
          </w:p>
          <w:p w:rsidR="00516649" w:rsidRPr="007E4823" w:rsidRDefault="00516649" w:rsidP="004424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16649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11.10</w:t>
            </w:r>
          </w:p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18.10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ED74BA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B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природы Ростовской области</w:t>
            </w:r>
          </w:p>
        </w:tc>
        <w:tc>
          <w:tcPr>
            <w:tcW w:w="1134" w:type="dxa"/>
          </w:tcPr>
          <w:p w:rsidR="00516649" w:rsidRPr="007E4823" w:rsidRDefault="00ED74BA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D74BA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25.10</w:t>
            </w:r>
          </w:p>
          <w:p w:rsidR="00ED74BA" w:rsidRDefault="00ED74BA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01.11</w:t>
            </w:r>
          </w:p>
          <w:p w:rsidR="00516649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08.11</w:t>
            </w:r>
          </w:p>
          <w:p w:rsidR="00516649" w:rsidRPr="007E4823" w:rsidRDefault="00516649" w:rsidP="005166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22.11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516649" w:rsidRPr="006B73DE" w:rsidRDefault="00516649" w:rsidP="004424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природе в ноябре в Ростовской области</w:t>
            </w:r>
          </w:p>
        </w:tc>
        <w:tc>
          <w:tcPr>
            <w:tcW w:w="1134" w:type="dxa"/>
          </w:tcPr>
          <w:p w:rsidR="00516649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16649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29.11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3DE">
              <w:rPr>
                <w:rFonts w:ascii="Times New Roman" w:eastAsia="Calibri" w:hAnsi="Times New Roman" w:cs="Times New Roman"/>
                <w:sz w:val="24"/>
                <w:szCs w:val="24"/>
              </w:rPr>
              <w:t>Главная река нашего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донского</w:t>
            </w:r>
            <w:r w:rsidRPr="006B7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края.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82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A36E9" w:rsidRDefault="004A36E9" w:rsidP="004424D7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06.12</w:t>
            </w:r>
          </w:p>
          <w:p w:rsidR="00516649" w:rsidRPr="007E4823" w:rsidRDefault="004A36E9" w:rsidP="004A36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13.12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3DE">
              <w:rPr>
                <w:rFonts w:ascii="Times New Roman" w:eastAsia="Calibri" w:hAnsi="Times New Roman" w:cs="Times New Roman"/>
                <w:sz w:val="24"/>
                <w:szCs w:val="24"/>
              </w:rPr>
              <w:t>Герб, флаг, гимн Ростовской области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16649" w:rsidRDefault="004A36E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516649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  <w:p w:rsidR="00516649" w:rsidRDefault="004A36E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516649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  <w:p w:rsidR="00516649" w:rsidRPr="007E4823" w:rsidRDefault="004A36E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10.01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4395" w:type="dxa"/>
          </w:tcPr>
          <w:p w:rsidR="00516649" w:rsidRPr="006B73DE" w:rsidRDefault="00516649" w:rsidP="004424D7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B7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Зимние обряды на Дону.</w:t>
            </w:r>
          </w:p>
          <w:p w:rsidR="00516649" w:rsidRPr="007E4823" w:rsidRDefault="00516649" w:rsidP="004424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82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16649" w:rsidRDefault="004A36E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516649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  <w:p w:rsidR="00516649" w:rsidRPr="007E4823" w:rsidRDefault="004A36E9" w:rsidP="004A36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16649">
              <w:rPr>
                <w:rFonts w:ascii="Times New Roman" w:eastAsia="Calibri" w:hAnsi="Times New Roman" w:cs="Times New Roman"/>
                <w:sz w:val="28"/>
                <w:szCs w:val="28"/>
              </w:rPr>
              <w:t>4.01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Жизнь и быт казаков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82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16649" w:rsidRDefault="004A36E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16649">
              <w:rPr>
                <w:rFonts w:ascii="Times New Roman" w:eastAsia="Calibri" w:hAnsi="Times New Roman" w:cs="Times New Roman"/>
                <w:sz w:val="28"/>
                <w:szCs w:val="28"/>
              </w:rPr>
              <w:t>1.01</w:t>
            </w:r>
          </w:p>
          <w:p w:rsidR="00516649" w:rsidRPr="007E4823" w:rsidRDefault="004A36E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07.02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4395" w:type="dxa"/>
          </w:tcPr>
          <w:p w:rsidR="00516649" w:rsidRPr="006B73DE" w:rsidRDefault="00516649" w:rsidP="004424D7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DE">
              <w:rPr>
                <w:rFonts w:ascii="Times New Roman" w:eastAsia="Calibri" w:hAnsi="Times New Roman" w:cs="Times New Roman"/>
                <w:sz w:val="24"/>
                <w:szCs w:val="24"/>
              </w:rPr>
              <w:t>Города Ростовской области.</w:t>
            </w:r>
          </w:p>
          <w:p w:rsidR="00516649" w:rsidRPr="007E4823" w:rsidRDefault="00516649" w:rsidP="004424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16649" w:rsidRDefault="004A36E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16649">
              <w:rPr>
                <w:rFonts w:ascii="Times New Roman" w:eastAsia="Calibri" w:hAnsi="Times New Roman" w:cs="Times New Roman"/>
                <w:sz w:val="28"/>
                <w:szCs w:val="28"/>
              </w:rPr>
              <w:t>4.02</w:t>
            </w:r>
          </w:p>
          <w:p w:rsidR="00516649" w:rsidRDefault="004A36E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16649">
              <w:rPr>
                <w:rFonts w:ascii="Times New Roman" w:eastAsia="Calibri" w:hAnsi="Times New Roman" w:cs="Times New Roman"/>
                <w:sz w:val="28"/>
                <w:szCs w:val="28"/>
              </w:rPr>
              <w:t>1.02</w:t>
            </w:r>
          </w:p>
          <w:p w:rsidR="00516649" w:rsidRPr="007E4823" w:rsidRDefault="004A36E9" w:rsidP="004A36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06.03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ED74BA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25-28</w:t>
            </w:r>
          </w:p>
        </w:tc>
        <w:tc>
          <w:tcPr>
            <w:tcW w:w="4395" w:type="dxa"/>
          </w:tcPr>
          <w:p w:rsidR="00516649" w:rsidRPr="006B73DE" w:rsidRDefault="00516649" w:rsidP="004424D7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B7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Новочеркасск - столица казачьего Дона.</w:t>
            </w:r>
          </w:p>
          <w:p w:rsidR="00516649" w:rsidRPr="007E4823" w:rsidRDefault="00516649" w:rsidP="004424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649" w:rsidRPr="007E4823" w:rsidRDefault="00ED74BA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16649" w:rsidRDefault="004A36E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13.03</w:t>
            </w:r>
          </w:p>
          <w:p w:rsidR="00ED74BA" w:rsidRDefault="00ED74BA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20.03</w:t>
            </w:r>
          </w:p>
          <w:p w:rsidR="00516649" w:rsidRPr="007E4823" w:rsidRDefault="004A36E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516649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ED74BA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Волгодонск – город молодости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16649" w:rsidRPr="007E4823" w:rsidRDefault="004A36E9" w:rsidP="00442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03.04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ED74BA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земляки –участники боевых действий в Афганистане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6649" w:rsidRDefault="004A36E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16649" w:rsidRPr="007E4823" w:rsidRDefault="004A36E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166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ED74BA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Весенние обряды и праздники на Дону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6649" w:rsidRDefault="004A36E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166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16649" w:rsidRPr="007E4823" w:rsidRDefault="004A36E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ED74BA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Азбука туризма и охраны природы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6649" w:rsidRDefault="00EC5CF0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516649" w:rsidRDefault="00EC5CF0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516649" w:rsidRPr="007E4823" w:rsidRDefault="00EC5CF0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1664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395"/>
        <w:gridCol w:w="1134"/>
        <w:gridCol w:w="1134"/>
      </w:tblGrid>
      <w:tr w:rsidR="00516649" w:rsidRPr="007E4823" w:rsidTr="004424D7">
        <w:tc>
          <w:tcPr>
            <w:tcW w:w="1106" w:type="dxa"/>
          </w:tcPr>
          <w:p w:rsidR="00516649" w:rsidRPr="007E4823" w:rsidRDefault="00ED74BA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4395" w:type="dxa"/>
          </w:tcPr>
          <w:p w:rsidR="00516649" w:rsidRPr="007E4823" w:rsidRDefault="00516649" w:rsidP="0044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Из недр Донской земли</w:t>
            </w: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6649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C5CF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516649" w:rsidRDefault="00EC5CF0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  <w:p w:rsidR="00516649" w:rsidRPr="007E4823" w:rsidRDefault="00EC5CF0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</w:tr>
      <w:tr w:rsidR="00516649" w:rsidRPr="007E4823" w:rsidTr="004424D7">
        <w:tc>
          <w:tcPr>
            <w:tcW w:w="1106" w:type="dxa"/>
          </w:tcPr>
          <w:p w:rsidR="00516649" w:rsidRPr="007E482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16649" w:rsidRPr="007E4823" w:rsidRDefault="00516649" w:rsidP="0044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649" w:rsidRPr="007E482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49" w:rsidRPr="001F0093" w:rsidTr="004424D7">
        <w:tc>
          <w:tcPr>
            <w:tcW w:w="1106" w:type="dxa"/>
          </w:tcPr>
          <w:p w:rsidR="00516649" w:rsidRPr="001F009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16649" w:rsidRPr="001F0093" w:rsidRDefault="00516649" w:rsidP="004424D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516649" w:rsidRPr="001F009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649" w:rsidRPr="001F009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49" w:rsidRPr="001F0093" w:rsidTr="004424D7">
        <w:tc>
          <w:tcPr>
            <w:tcW w:w="1106" w:type="dxa"/>
          </w:tcPr>
          <w:p w:rsidR="00516649" w:rsidRPr="001F0093" w:rsidRDefault="00516649" w:rsidP="0044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16649" w:rsidRDefault="00516649" w:rsidP="0044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9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516649" w:rsidRPr="001F0093" w:rsidRDefault="00516649" w:rsidP="0044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649" w:rsidRPr="001F0093" w:rsidRDefault="00ED74BA" w:rsidP="0044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516649" w:rsidRDefault="00516649" w:rsidP="0044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Pr="00D848D8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Default="00516649" w:rsidP="00516649">
      <w:pPr>
        <w:tabs>
          <w:tab w:val="left" w:pos="56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49" w:rsidRPr="004B1643" w:rsidRDefault="00516649" w:rsidP="00516649">
      <w:pPr>
        <w:tabs>
          <w:tab w:val="left" w:pos="567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kern w:val="1"/>
          <w:sz w:val="28"/>
          <w:szCs w:val="28"/>
          <w:lang w:eastAsia="ru-RU"/>
        </w:rPr>
      </w:pPr>
      <w:proofErr w:type="gramStart"/>
      <w:r w:rsidRPr="004B1643">
        <w:rPr>
          <w:rFonts w:ascii="Times New Roman" w:eastAsia="Times New Roman" w:hAnsi="Times New Roman" w:cs="Times New Roman"/>
          <w:b/>
          <w:spacing w:val="20"/>
          <w:kern w:val="1"/>
          <w:sz w:val="28"/>
          <w:szCs w:val="28"/>
          <w:lang w:eastAsia="ru-RU"/>
        </w:rPr>
        <w:t>Методическое  и</w:t>
      </w:r>
      <w:proofErr w:type="gramEnd"/>
      <w:r w:rsidRPr="004B1643">
        <w:rPr>
          <w:rFonts w:ascii="Times New Roman" w:eastAsia="Times New Roman" w:hAnsi="Times New Roman" w:cs="Times New Roman"/>
          <w:b/>
          <w:spacing w:val="20"/>
          <w:kern w:val="1"/>
          <w:sz w:val="28"/>
          <w:szCs w:val="28"/>
          <w:lang w:eastAsia="ru-RU"/>
        </w:rPr>
        <w:t xml:space="preserve"> материально техническое обеспечение.</w:t>
      </w:r>
    </w:p>
    <w:p w:rsidR="00516649" w:rsidRPr="004B1643" w:rsidRDefault="00516649" w:rsidP="00516649">
      <w:pPr>
        <w:tabs>
          <w:tab w:val="left" w:pos="567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ru-RU"/>
        </w:rPr>
      </w:pP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674"/>
        <w:gridCol w:w="8535"/>
      </w:tblGrid>
      <w:tr w:rsidR="00516649" w:rsidRPr="004B1643" w:rsidTr="004424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516649" w:rsidRPr="004B1643" w:rsidTr="004424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Физическая карта России</w:t>
            </w:r>
          </w:p>
        </w:tc>
      </w:tr>
      <w:tr w:rsidR="00516649" w:rsidRPr="004B1643" w:rsidTr="004424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 xml:space="preserve">Физическая карта </w:t>
            </w: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Ростовской</w:t>
            </w: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 xml:space="preserve"> области</w:t>
            </w:r>
          </w:p>
        </w:tc>
      </w:tr>
      <w:tr w:rsidR="00516649" w:rsidRPr="004B1643" w:rsidTr="004424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абор картин растений и животных Ростовской области</w:t>
            </w:r>
          </w:p>
        </w:tc>
      </w:tr>
      <w:tr w:rsidR="00516649" w:rsidRPr="004B1643" w:rsidTr="004424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Наб</w:t>
            </w: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 xml:space="preserve">ор плакатов с </w:t>
            </w:r>
            <w:proofErr w:type="gramStart"/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 xml:space="preserve">символикой </w:t>
            </w: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 xml:space="preserve"> области</w:t>
            </w:r>
            <w:proofErr w:type="gramEnd"/>
          </w:p>
        </w:tc>
      </w:tr>
      <w:tr w:rsidR="00516649" w:rsidRPr="004B1643" w:rsidTr="004424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Презентации и видеоматериал по темам</w:t>
            </w:r>
          </w:p>
        </w:tc>
      </w:tr>
      <w:tr w:rsidR="00516649" w:rsidRPr="004B1643" w:rsidTr="004424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Персональный компьютер, оснащенный звуковыми колонками.</w:t>
            </w:r>
          </w:p>
        </w:tc>
      </w:tr>
      <w:tr w:rsidR="00516649" w:rsidRPr="004B1643" w:rsidTr="004424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 xml:space="preserve">Принтер </w:t>
            </w:r>
          </w:p>
        </w:tc>
      </w:tr>
      <w:tr w:rsidR="00516649" w:rsidRPr="004B1643" w:rsidTr="004424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Мультимедийный проектор</w:t>
            </w:r>
          </w:p>
        </w:tc>
      </w:tr>
      <w:tr w:rsidR="00516649" w:rsidRPr="004B1643" w:rsidTr="004424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649" w:rsidRPr="004B1643" w:rsidRDefault="00516649" w:rsidP="004424D7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Фотоаппарат</w:t>
            </w:r>
          </w:p>
        </w:tc>
      </w:tr>
    </w:tbl>
    <w:p w:rsidR="00516649" w:rsidRDefault="00516649" w:rsidP="00516649">
      <w:pPr>
        <w:tabs>
          <w:tab w:val="left" w:pos="567"/>
        </w:tabs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516649" w:rsidRDefault="00516649" w:rsidP="00516649">
      <w:pPr>
        <w:pStyle w:val="a4"/>
        <w:numPr>
          <w:ilvl w:val="0"/>
          <w:numId w:val="4"/>
        </w:numPr>
        <w:tabs>
          <w:tab w:val="left" w:pos="567"/>
        </w:tabs>
        <w:spacing w:after="0"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Астапенко,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Е.Ю.Сухаревская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и история родного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Ростов-на-Дону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пресс, 2006</w:t>
      </w:r>
    </w:p>
    <w:p w:rsidR="00516649" w:rsidRDefault="00516649" w:rsidP="00516649">
      <w:pPr>
        <w:tabs>
          <w:tab w:val="left" w:pos="567"/>
        </w:tabs>
        <w:spacing w:after="0" w:line="22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2.Е.Ю Сухаревская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Ростов-на-Дону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пресс, 2006</w:t>
      </w:r>
    </w:p>
    <w:p w:rsidR="00516649" w:rsidRPr="008539DF" w:rsidRDefault="00516649" w:rsidP="00516649">
      <w:pPr>
        <w:tabs>
          <w:tab w:val="left" w:pos="567"/>
        </w:tabs>
        <w:spacing w:after="0" w:line="22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3.Е.В.ПосошенкоПесни и сказки Тихого Дона-</w:t>
      </w:r>
      <w:r w:rsidRPr="0085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Ростов-на-Дону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Изд.РИПК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ППРО</w:t>
      </w:r>
    </w:p>
    <w:p w:rsidR="00516649" w:rsidRPr="00AC0D59" w:rsidRDefault="00516649" w:rsidP="00516649">
      <w:pPr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49" w:rsidRPr="004B1643" w:rsidRDefault="00516649" w:rsidP="00516649">
      <w:pPr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49" w:rsidRPr="00AC0D5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firstLine="720"/>
        <w:jc w:val="center"/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</w:pPr>
      <w:r w:rsidRPr="00AC0D59"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  <w:t xml:space="preserve">Литература, рекомендуемая для детей и родителей </w:t>
      </w:r>
    </w:p>
    <w:p w:rsidR="00516649" w:rsidRPr="00AC0D5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firstLine="720"/>
        <w:jc w:val="center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  <w:r w:rsidRPr="00AC0D59"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  <w:t>по данному курсу:</w:t>
      </w:r>
    </w:p>
    <w:p w:rsidR="00516649" w:rsidRPr="00AC0D5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1. Зубова Е.Н. Тайна вашего имени, фамилии, отчества – М.: Изд. Дом Славянской книги, 2007.</w:t>
      </w:r>
    </w:p>
    <w:p w:rsidR="00516649" w:rsidRPr="00AC0D5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firstLine="72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2. Горбаневский М.В. В мире имён и названий – М. Знание, 1987.</w:t>
      </w:r>
    </w:p>
    <w:p w:rsidR="00516649" w:rsidRPr="00AC0D5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firstLine="72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3. Акимушкин, И.И. Мир животных. – М. Мысль, 1998.</w:t>
      </w:r>
    </w:p>
    <w:p w:rsidR="00516649" w:rsidRPr="00AC0D5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4.  Бушуев, Ю. А. Экология. Школьная энциклопедия. – Смоленск: Русич, 2001.</w:t>
      </w:r>
    </w:p>
    <w:p w:rsidR="00516649" w:rsidRPr="00AC0D5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 xml:space="preserve">5.  Малышева А.Н., Ермолаева Н.В. Мир природы. – М.: Изд. </w:t>
      </w:r>
      <w:proofErr w:type="spellStart"/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Астрель</w:t>
      </w:r>
      <w:proofErr w:type="spellEnd"/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, 2005.</w:t>
      </w: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 xml:space="preserve">6. </w:t>
      </w:r>
      <w:proofErr w:type="spellStart"/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Вахромцева</w:t>
      </w:r>
      <w:proofErr w:type="spellEnd"/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 xml:space="preserve">, М.Г. Растения Красной книги СССР/ М. Г. </w:t>
      </w:r>
      <w:proofErr w:type="spellStart"/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Вахромцева</w:t>
      </w:r>
      <w:proofErr w:type="spellEnd"/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 xml:space="preserve">, </w:t>
      </w:r>
      <w:r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lastRenderedPageBreak/>
        <w:t>В. Н. Павлов. – М.1990. – 24</w:t>
      </w: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Pr="00B57A9D" w:rsidRDefault="00516649" w:rsidP="0051664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516649" w:rsidRDefault="00516649" w:rsidP="00516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49" w:rsidRDefault="00516649" w:rsidP="00516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49" w:rsidRPr="00F95FA4" w:rsidRDefault="00516649" w:rsidP="0051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49" w:rsidRDefault="00516649" w:rsidP="00516649">
      <w:pPr>
        <w:rPr>
          <w:rFonts w:ascii="Times New Roman" w:hAnsi="Times New Roman" w:cs="Times New Roman"/>
          <w:sz w:val="28"/>
          <w:szCs w:val="28"/>
        </w:rPr>
      </w:pPr>
    </w:p>
    <w:p w:rsidR="00516649" w:rsidRDefault="00516649" w:rsidP="00516649">
      <w:pPr>
        <w:rPr>
          <w:rFonts w:ascii="Times New Roman" w:hAnsi="Times New Roman" w:cs="Times New Roman"/>
          <w:sz w:val="28"/>
          <w:szCs w:val="28"/>
        </w:rPr>
      </w:pPr>
    </w:p>
    <w:p w:rsidR="00516649" w:rsidRDefault="00516649" w:rsidP="00516649">
      <w:pPr>
        <w:rPr>
          <w:rFonts w:ascii="Times New Roman" w:hAnsi="Times New Roman" w:cs="Times New Roman"/>
          <w:sz w:val="28"/>
          <w:szCs w:val="28"/>
        </w:rPr>
      </w:pPr>
    </w:p>
    <w:p w:rsidR="00516649" w:rsidRDefault="00516649" w:rsidP="00516649">
      <w:pPr>
        <w:rPr>
          <w:rFonts w:ascii="Times New Roman" w:hAnsi="Times New Roman" w:cs="Times New Roman"/>
          <w:sz w:val="28"/>
          <w:szCs w:val="28"/>
        </w:rPr>
      </w:pPr>
    </w:p>
    <w:p w:rsidR="00516649" w:rsidRDefault="00516649" w:rsidP="00516649">
      <w:pPr>
        <w:rPr>
          <w:rFonts w:ascii="Times New Roman" w:hAnsi="Times New Roman" w:cs="Times New Roman"/>
          <w:sz w:val="28"/>
          <w:szCs w:val="28"/>
        </w:rPr>
      </w:pPr>
    </w:p>
    <w:p w:rsidR="00516649" w:rsidRDefault="00516649" w:rsidP="00516649">
      <w:pPr>
        <w:rPr>
          <w:rFonts w:ascii="Times New Roman" w:hAnsi="Times New Roman" w:cs="Times New Roman"/>
          <w:sz w:val="28"/>
          <w:szCs w:val="28"/>
        </w:rPr>
      </w:pPr>
    </w:p>
    <w:p w:rsidR="00516649" w:rsidRDefault="00516649" w:rsidP="00516649">
      <w:pPr>
        <w:rPr>
          <w:rFonts w:ascii="Times New Roman" w:hAnsi="Times New Roman" w:cs="Times New Roman"/>
          <w:sz w:val="28"/>
          <w:szCs w:val="28"/>
        </w:rPr>
      </w:pPr>
    </w:p>
    <w:p w:rsidR="00516649" w:rsidRDefault="00516649" w:rsidP="00516649">
      <w:pPr>
        <w:rPr>
          <w:rFonts w:ascii="Times New Roman" w:hAnsi="Times New Roman" w:cs="Times New Roman"/>
          <w:sz w:val="28"/>
          <w:szCs w:val="28"/>
        </w:rPr>
      </w:pPr>
    </w:p>
    <w:p w:rsidR="00516649" w:rsidRDefault="00516649" w:rsidP="00516649">
      <w:pPr>
        <w:rPr>
          <w:rFonts w:ascii="Times New Roman" w:hAnsi="Times New Roman" w:cs="Times New Roman"/>
          <w:sz w:val="28"/>
          <w:szCs w:val="28"/>
        </w:rPr>
      </w:pPr>
    </w:p>
    <w:p w:rsidR="00516649" w:rsidRDefault="00516649" w:rsidP="00516649">
      <w:pPr>
        <w:rPr>
          <w:rFonts w:ascii="Times New Roman" w:hAnsi="Times New Roman" w:cs="Times New Roman"/>
          <w:sz w:val="28"/>
          <w:szCs w:val="28"/>
        </w:rPr>
      </w:pPr>
    </w:p>
    <w:p w:rsidR="00516649" w:rsidRPr="002B259A" w:rsidRDefault="00516649" w:rsidP="00516649">
      <w:pPr>
        <w:rPr>
          <w:rFonts w:ascii="Times New Roman" w:hAnsi="Times New Roman" w:cs="Times New Roman"/>
          <w:sz w:val="20"/>
          <w:szCs w:val="20"/>
        </w:rPr>
      </w:pPr>
      <w:r w:rsidRPr="002B259A">
        <w:rPr>
          <w:rFonts w:ascii="Times New Roman" w:hAnsi="Times New Roman" w:cs="Times New Roman"/>
          <w:sz w:val="20"/>
          <w:szCs w:val="20"/>
        </w:rPr>
        <w:t xml:space="preserve">Рассмотрена и рекомендована к </w:t>
      </w:r>
    </w:p>
    <w:p w:rsidR="00516649" w:rsidRPr="002B259A" w:rsidRDefault="00516649" w:rsidP="00516649">
      <w:pPr>
        <w:rPr>
          <w:rFonts w:ascii="Times New Roman" w:hAnsi="Times New Roman" w:cs="Times New Roman"/>
          <w:sz w:val="20"/>
          <w:szCs w:val="20"/>
        </w:rPr>
      </w:pPr>
      <w:r w:rsidRPr="002B259A">
        <w:rPr>
          <w:rFonts w:ascii="Times New Roman" w:hAnsi="Times New Roman" w:cs="Times New Roman"/>
          <w:sz w:val="20"/>
          <w:szCs w:val="20"/>
        </w:rPr>
        <w:t xml:space="preserve">утверждению </w:t>
      </w:r>
      <w:proofErr w:type="spellStart"/>
      <w:r w:rsidRPr="002B259A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2B259A">
        <w:rPr>
          <w:rFonts w:ascii="Times New Roman" w:hAnsi="Times New Roman" w:cs="Times New Roman"/>
          <w:sz w:val="20"/>
          <w:szCs w:val="20"/>
        </w:rPr>
        <w:t xml:space="preserve"> классных руководителей</w:t>
      </w:r>
    </w:p>
    <w:p w:rsidR="00516649" w:rsidRPr="002B259A" w:rsidRDefault="00BA122E" w:rsidP="005166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протокол№1 от 30.08.23</w:t>
      </w:r>
      <w:r w:rsidR="00516649" w:rsidRPr="002B259A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516649" w:rsidRPr="006B73DE" w:rsidRDefault="00516649" w:rsidP="0051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6649" w:rsidRDefault="00516649" w:rsidP="00516649"/>
    <w:p w:rsidR="0002402C" w:rsidRDefault="0002402C"/>
    <w:sectPr w:rsidR="0002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A3CAD"/>
    <w:multiLevelType w:val="hybridMultilevel"/>
    <w:tmpl w:val="EDDA4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68C0"/>
    <w:multiLevelType w:val="hybridMultilevel"/>
    <w:tmpl w:val="3178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F73ED"/>
    <w:multiLevelType w:val="hybridMultilevel"/>
    <w:tmpl w:val="1AD49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2A5C36"/>
    <w:multiLevelType w:val="hybridMultilevel"/>
    <w:tmpl w:val="A4421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67"/>
    <w:rsid w:val="0002402C"/>
    <w:rsid w:val="001C3D7A"/>
    <w:rsid w:val="001D400E"/>
    <w:rsid w:val="00313467"/>
    <w:rsid w:val="00460F6A"/>
    <w:rsid w:val="004A36E9"/>
    <w:rsid w:val="00516649"/>
    <w:rsid w:val="00876290"/>
    <w:rsid w:val="00AA41BE"/>
    <w:rsid w:val="00BA122E"/>
    <w:rsid w:val="00EC5CF0"/>
    <w:rsid w:val="00ED74BA"/>
    <w:rsid w:val="00F0741C"/>
    <w:rsid w:val="00F3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5CF9B-61B0-4B59-A84F-DE465048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0BAB9-C4D6-4832-93C2-F975F2DE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</cp:revision>
  <dcterms:created xsi:type="dcterms:W3CDTF">2024-02-07T10:01:00Z</dcterms:created>
  <dcterms:modified xsi:type="dcterms:W3CDTF">2024-02-07T10:01:00Z</dcterms:modified>
</cp:coreProperties>
</file>