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4C" w:rsidRDefault="00150F4C" w:rsidP="00150F4C">
      <w:pPr>
        <w:jc w:val="right"/>
        <w:rPr>
          <w:sz w:val="22"/>
          <w:szCs w:val="22"/>
        </w:rPr>
      </w:pPr>
      <w:r w:rsidRPr="00150F4C">
        <w:rPr>
          <w:sz w:val="22"/>
          <w:szCs w:val="22"/>
        </w:rPr>
        <w:t>Приложение</w:t>
      </w:r>
    </w:p>
    <w:p w:rsidR="00150F4C" w:rsidRPr="00150F4C" w:rsidRDefault="008A569F" w:rsidP="00150F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приказу №266-ОД</w:t>
      </w:r>
      <w:r w:rsidR="00150F4C" w:rsidRPr="00150F4C">
        <w:rPr>
          <w:sz w:val="22"/>
          <w:szCs w:val="22"/>
        </w:rPr>
        <w:t xml:space="preserve"> от 03.10.2023</w:t>
      </w:r>
    </w:p>
    <w:p w:rsidR="00150F4C" w:rsidRDefault="00150F4C" w:rsidP="00150F4C">
      <w:pPr>
        <w:jc w:val="center"/>
        <w:rPr>
          <w:b/>
          <w:sz w:val="28"/>
        </w:rPr>
      </w:pPr>
    </w:p>
    <w:p w:rsidR="00150F4C" w:rsidRDefault="00150F4C" w:rsidP="00150F4C">
      <w:pPr>
        <w:jc w:val="center"/>
        <w:rPr>
          <w:b/>
          <w:sz w:val="28"/>
        </w:rPr>
      </w:pPr>
    </w:p>
    <w:p w:rsidR="00150F4C" w:rsidRDefault="00150F4C" w:rsidP="00150F4C">
      <w:pPr>
        <w:jc w:val="center"/>
        <w:rPr>
          <w:b/>
          <w:sz w:val="28"/>
        </w:rPr>
      </w:pPr>
    </w:p>
    <w:p w:rsidR="00150F4C" w:rsidRDefault="00150F4C" w:rsidP="00150F4C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150F4C" w:rsidRDefault="00150F4C" w:rsidP="00150F4C">
      <w:pPr>
        <w:jc w:val="center"/>
        <w:rPr>
          <w:b/>
          <w:sz w:val="28"/>
        </w:rPr>
      </w:pPr>
      <w:r>
        <w:rPr>
          <w:b/>
          <w:sz w:val="28"/>
        </w:rPr>
        <w:t xml:space="preserve">внедрения Модели выравнивания доступности и Сетевой формы в </w:t>
      </w:r>
      <w:r w:rsidR="00913658">
        <w:rPr>
          <w:b/>
          <w:sz w:val="28"/>
        </w:rPr>
        <w:t>МБОУ Русской СОШ им. М.Н Алексеева</w:t>
      </w:r>
    </w:p>
    <w:p w:rsidR="00150F4C" w:rsidRDefault="00150F4C" w:rsidP="00150F4C">
      <w:pPr>
        <w:jc w:val="center"/>
        <w:rPr>
          <w:b/>
          <w:sz w:val="28"/>
        </w:rPr>
      </w:pPr>
    </w:p>
    <w:p w:rsidR="00150F4C" w:rsidRDefault="00150F4C" w:rsidP="00150F4C">
      <w:pPr>
        <w:rPr>
          <w:sz w:val="2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373"/>
        <w:gridCol w:w="1800"/>
        <w:gridCol w:w="2730"/>
      </w:tblGrid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8A569F" w:rsidP="0070118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ADA" w:rsidRPr="008A569F" w:rsidRDefault="002D0ADA" w:rsidP="002D0ADA">
            <w:pPr>
              <w:pStyle w:val="TableParagraph"/>
              <w:spacing w:line="288" w:lineRule="exact"/>
              <w:ind w:left="47"/>
              <w:rPr>
                <w:sz w:val="28"/>
              </w:rPr>
            </w:pPr>
            <w:r w:rsidRPr="008A569F">
              <w:rPr>
                <w:spacing w:val="-1"/>
                <w:sz w:val="28"/>
              </w:rPr>
              <w:t>Анализ</w:t>
            </w:r>
            <w:r w:rsidRPr="008A569F">
              <w:rPr>
                <w:spacing w:val="-14"/>
                <w:sz w:val="28"/>
              </w:rPr>
              <w:t xml:space="preserve"> </w:t>
            </w:r>
            <w:r w:rsidRPr="008A569F">
              <w:rPr>
                <w:spacing w:val="-1"/>
                <w:sz w:val="28"/>
              </w:rPr>
              <w:t>существующей</w:t>
            </w:r>
            <w:r w:rsidRPr="008A569F">
              <w:rPr>
                <w:spacing w:val="5"/>
                <w:sz w:val="28"/>
              </w:rPr>
              <w:t xml:space="preserve"> </w:t>
            </w:r>
            <w:r w:rsidRPr="008A569F">
              <w:rPr>
                <w:sz w:val="28"/>
              </w:rPr>
              <w:t>нормативно-</w:t>
            </w:r>
          </w:p>
          <w:p w:rsidR="00150F4C" w:rsidRDefault="002D0ADA" w:rsidP="002D0ADA">
            <w:pPr>
              <w:ind w:firstLine="7"/>
              <w:rPr>
                <w:sz w:val="28"/>
              </w:rPr>
            </w:pPr>
            <w:r w:rsidRPr="008A569F">
              <w:rPr>
                <w:color w:val="auto"/>
                <w:sz w:val="28"/>
              </w:rPr>
              <w:t>правовой базы, регламентирующей</w:t>
            </w:r>
            <w:r w:rsidRPr="008A569F">
              <w:rPr>
                <w:color w:val="auto"/>
                <w:spacing w:val="-68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реализацию</w:t>
            </w:r>
            <w:r w:rsidRPr="008A569F">
              <w:rPr>
                <w:color w:val="auto"/>
                <w:spacing w:val="2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ДОП,</w:t>
            </w:r>
            <w:r w:rsidRPr="008A569F">
              <w:rPr>
                <w:color w:val="auto"/>
                <w:spacing w:val="-10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опыта</w:t>
            </w:r>
            <w:r w:rsidRPr="008A569F">
              <w:rPr>
                <w:color w:val="auto"/>
                <w:spacing w:val="-6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работы</w:t>
            </w:r>
            <w:r w:rsidRPr="008A569F">
              <w:rPr>
                <w:color w:val="auto"/>
                <w:spacing w:val="-3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по</w:t>
            </w:r>
            <w:r w:rsidRPr="008A569F">
              <w:rPr>
                <w:color w:val="auto"/>
                <w:spacing w:val="-67"/>
                <w:sz w:val="28"/>
              </w:rPr>
              <w:t xml:space="preserve"> </w:t>
            </w:r>
            <w:r w:rsidRPr="008A569F">
              <w:rPr>
                <w:color w:val="auto"/>
                <w:spacing w:val="-1"/>
                <w:sz w:val="28"/>
              </w:rPr>
              <w:t>реализации</w:t>
            </w:r>
            <w:r w:rsidRPr="008A569F">
              <w:rPr>
                <w:color w:val="auto"/>
                <w:spacing w:val="1"/>
                <w:sz w:val="28"/>
              </w:rPr>
              <w:t xml:space="preserve"> </w:t>
            </w:r>
            <w:r w:rsidRPr="008A569F">
              <w:rPr>
                <w:color w:val="auto"/>
                <w:spacing w:val="-1"/>
                <w:sz w:val="28"/>
              </w:rPr>
              <w:t xml:space="preserve">Модели </w:t>
            </w:r>
            <w:r w:rsidRPr="008A569F">
              <w:rPr>
                <w:color w:val="auto"/>
                <w:sz w:val="28"/>
              </w:rPr>
              <w:t>выравнивания</w:t>
            </w:r>
            <w:r w:rsidRPr="008A569F">
              <w:rPr>
                <w:color w:val="auto"/>
                <w:spacing w:val="1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доступности,</w:t>
            </w:r>
            <w:r w:rsidRPr="008A569F">
              <w:rPr>
                <w:color w:val="auto"/>
                <w:spacing w:val="23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Сетевой</w:t>
            </w:r>
            <w:r w:rsidRPr="008A569F">
              <w:rPr>
                <w:color w:val="auto"/>
                <w:spacing w:val="8"/>
                <w:sz w:val="28"/>
              </w:rPr>
              <w:t xml:space="preserve"> </w:t>
            </w:r>
            <w:r w:rsidRPr="008A569F">
              <w:rPr>
                <w:color w:val="auto"/>
                <w:sz w:val="28"/>
              </w:rPr>
              <w:t>формы</w:t>
            </w:r>
            <w:r w:rsidR="008A569F">
              <w:rPr>
                <w:color w:val="auto"/>
                <w:sz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D5A" w:rsidRDefault="004C7D5A" w:rsidP="004C7D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-ноябрь </w:t>
            </w:r>
          </w:p>
          <w:p w:rsidR="00150F4C" w:rsidRDefault="004C7D5A" w:rsidP="004C7D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2023 г.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ADA" w:rsidRPr="002D0ADA" w:rsidRDefault="002D0ADA" w:rsidP="002D0ADA">
            <w:pPr>
              <w:jc w:val="both"/>
              <w:rPr>
                <w:sz w:val="28"/>
              </w:rPr>
            </w:pPr>
            <w:r w:rsidRPr="002D0ADA">
              <w:rPr>
                <w:sz w:val="28"/>
              </w:rPr>
              <w:t>Организация</w:t>
            </w:r>
            <w:r w:rsidRPr="002D0ADA">
              <w:rPr>
                <w:sz w:val="28"/>
              </w:rPr>
              <w:tab/>
              <w:t>и</w:t>
            </w:r>
            <w:r w:rsidRPr="002D0ADA">
              <w:rPr>
                <w:sz w:val="28"/>
              </w:rPr>
              <w:tab/>
              <w:t>проведение</w:t>
            </w:r>
          </w:p>
          <w:p w:rsidR="00150F4C" w:rsidRDefault="002D0ADA" w:rsidP="002D0ADA">
            <w:pPr>
              <w:jc w:val="both"/>
              <w:rPr>
                <w:sz w:val="28"/>
              </w:rPr>
            </w:pPr>
            <w:r w:rsidRPr="002D0ADA">
              <w:rPr>
                <w:sz w:val="28"/>
              </w:rPr>
              <w:t>ежегодных</w:t>
            </w:r>
            <w:r w:rsidRPr="002D0ADA">
              <w:rPr>
                <w:sz w:val="28"/>
              </w:rPr>
              <w:tab/>
              <w:t>сезонных</w:t>
            </w:r>
            <w:r w:rsidRPr="002D0ADA">
              <w:rPr>
                <w:sz w:val="28"/>
              </w:rPr>
              <w:tab/>
              <w:t>школ</w:t>
            </w:r>
            <w:r w:rsidRPr="002D0ADA">
              <w:rPr>
                <w:sz w:val="28"/>
              </w:rPr>
              <w:tab/>
              <w:t>для мотивированных школьников</w:t>
            </w:r>
            <w:r w:rsidR="008A569F">
              <w:rPr>
                <w:sz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701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432C5E">
            <w:r>
              <w:rPr>
                <w:sz w:val="28"/>
              </w:rPr>
              <w:t>Администрация школы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F76" w:rsidRPr="00E25F76" w:rsidRDefault="00E25F76" w:rsidP="00E25F76">
            <w:pPr>
              <w:jc w:val="both"/>
              <w:rPr>
                <w:sz w:val="28"/>
              </w:rPr>
            </w:pPr>
            <w:r w:rsidRPr="00E25F76">
              <w:rPr>
                <w:sz w:val="28"/>
              </w:rPr>
              <w:t>Обновление</w:t>
            </w:r>
            <w:r w:rsidRPr="00E25F76">
              <w:rPr>
                <w:sz w:val="28"/>
              </w:rPr>
              <w:tab/>
              <w:t>программ</w:t>
            </w:r>
          </w:p>
          <w:p w:rsidR="00150F4C" w:rsidRDefault="00E25F76" w:rsidP="00E25F76">
            <w:pPr>
              <w:jc w:val="both"/>
              <w:rPr>
                <w:sz w:val="28"/>
              </w:rPr>
            </w:pPr>
            <w:r w:rsidRPr="00E25F76">
              <w:rPr>
                <w:sz w:val="28"/>
              </w:rPr>
              <w:t>дополнительного образования для детей</w:t>
            </w:r>
            <w:r w:rsidRPr="00E25F76">
              <w:rPr>
                <w:sz w:val="28"/>
              </w:rPr>
              <w:tab/>
              <w:t>с</w:t>
            </w:r>
            <w:r w:rsidRPr="00E25F76">
              <w:rPr>
                <w:sz w:val="28"/>
              </w:rPr>
              <w:tab/>
              <w:t xml:space="preserve">различными образовательными потребностями, в том числе для одаренных детей </w:t>
            </w:r>
            <w:r>
              <w:rPr>
                <w:sz w:val="28"/>
              </w:rPr>
              <w:t xml:space="preserve">  и </w:t>
            </w:r>
            <w:r w:rsidRPr="00E25F76">
              <w:rPr>
                <w:sz w:val="28"/>
              </w:rPr>
              <w:t>детей, оказавшихся в трудной жизненной ситуации</w:t>
            </w:r>
            <w:r w:rsidR="008A569F">
              <w:rPr>
                <w:sz w:val="28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D5A" w:rsidRDefault="004C7D5A" w:rsidP="004C7D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-ноябрь </w:t>
            </w:r>
          </w:p>
          <w:p w:rsidR="00150F4C" w:rsidRDefault="004C7D5A" w:rsidP="004C7D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E25F76" w:rsidP="00432C5E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по воспитательной работе</w:t>
            </w:r>
            <w:r w:rsidR="00432C5E">
              <w:rPr>
                <w:sz w:val="28"/>
              </w:rPr>
              <w:t xml:space="preserve"> </w:t>
            </w:r>
            <w:r w:rsidR="00432C5E">
              <w:rPr>
                <w:sz w:val="28"/>
              </w:rPr>
              <w:t>Иванова Л.А.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D5A" w:rsidRPr="004C7D5A" w:rsidRDefault="004C7D5A" w:rsidP="004C7D5A">
            <w:pPr>
              <w:jc w:val="both"/>
              <w:rPr>
                <w:sz w:val="28"/>
              </w:rPr>
            </w:pPr>
            <w:r w:rsidRPr="004C7D5A">
              <w:rPr>
                <w:sz w:val="28"/>
              </w:rPr>
              <w:t>Разработка 2 дополнительных</w:t>
            </w:r>
          </w:p>
          <w:p w:rsidR="00150F4C" w:rsidRDefault="004C7D5A" w:rsidP="004C7D5A">
            <w:pPr>
              <w:jc w:val="both"/>
              <w:rPr>
                <w:sz w:val="28"/>
              </w:rPr>
            </w:pPr>
            <w:r w:rsidRPr="004C7D5A">
              <w:rPr>
                <w:sz w:val="28"/>
              </w:rPr>
              <w:t xml:space="preserve">общеобразовательных программ, реализуемых с применением дистанционных технологий и/или электронного обучения, размещенных в «Навигаторе дополнительного </w:t>
            </w:r>
            <w:r>
              <w:rPr>
                <w:sz w:val="28"/>
              </w:rPr>
              <w:t>об</w:t>
            </w:r>
            <w:r w:rsidRPr="004C7D5A">
              <w:rPr>
                <w:sz w:val="28"/>
              </w:rPr>
              <w:t>разования Ростовской области»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 -</w:t>
            </w:r>
            <w:r w:rsidR="004C7D5A">
              <w:rPr>
                <w:sz w:val="28"/>
              </w:rPr>
              <w:t>декабрь</w:t>
            </w:r>
          </w:p>
          <w:p w:rsidR="00150F4C" w:rsidRDefault="00150F4C" w:rsidP="00701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2023 г.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Алексеева Н.И.</w:t>
            </w:r>
          </w:p>
          <w:p w:rsidR="004C7D5A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Басакин В.В.,</w:t>
            </w:r>
          </w:p>
          <w:p w:rsidR="004C7D5A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701181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50F4C">
              <w:rPr>
                <w:sz w:val="28"/>
              </w:rPr>
              <w:t>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firstLine="14"/>
              <w:jc w:val="both"/>
              <w:rPr>
                <w:sz w:val="28"/>
              </w:rPr>
            </w:pPr>
            <w:r>
              <w:rPr>
                <w:sz w:val="28"/>
              </w:rPr>
              <w:t>Применение современных технологий в работе с детьми с различными образовательными потребностями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left="216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2023-2024 учебного года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701181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50F4C">
              <w:rPr>
                <w:sz w:val="28"/>
              </w:rPr>
              <w:t>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8A569F">
            <w:pPr>
              <w:ind w:firstLine="14"/>
              <w:rPr>
                <w:sz w:val="28"/>
              </w:rPr>
            </w:pPr>
            <w:r>
              <w:rPr>
                <w:sz w:val="28"/>
              </w:rPr>
              <w:t xml:space="preserve">Разработка и реализация </w:t>
            </w:r>
            <w:r w:rsidR="008A569F">
              <w:rPr>
                <w:sz w:val="28"/>
              </w:rPr>
              <w:t>м</w:t>
            </w:r>
            <w:r>
              <w:rPr>
                <w:sz w:val="28"/>
              </w:rPr>
              <w:t xml:space="preserve">одульных, сетевых дополнительных общеобразовательных программ, направленных на профессиональное </w:t>
            </w:r>
            <w:r>
              <w:rPr>
                <w:sz w:val="28"/>
              </w:rPr>
              <w:lastRenderedPageBreak/>
              <w:t>самоопределен</w:t>
            </w:r>
            <w:bookmarkStart w:id="0" w:name="_GoBack"/>
            <w:bookmarkEnd w:id="0"/>
            <w:r>
              <w:rPr>
                <w:sz w:val="28"/>
              </w:rPr>
              <w:t>ие детей, находящихся в трудной жизненной ситуации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left="2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2023-2024 учебного года</w:t>
            </w:r>
          </w:p>
          <w:p w:rsidR="00150F4C" w:rsidRDefault="00150F4C" w:rsidP="00701181">
            <w:pPr>
              <w:ind w:left="338"/>
              <w:jc w:val="center"/>
              <w:rPr>
                <w:sz w:val="28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D5A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 9-11 классов</w:t>
            </w:r>
          </w:p>
          <w:p w:rsidR="00150F4C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Заместитель директора по </w:t>
            </w:r>
            <w:r>
              <w:rPr>
                <w:sz w:val="28"/>
              </w:rPr>
              <w:lastRenderedPageBreak/>
              <w:t>воспитательной работе</w:t>
            </w:r>
            <w:r w:rsidR="00432C5E">
              <w:rPr>
                <w:sz w:val="28"/>
              </w:rPr>
              <w:t xml:space="preserve"> </w:t>
            </w:r>
            <w:r w:rsidR="00432C5E">
              <w:rPr>
                <w:sz w:val="28"/>
              </w:rPr>
              <w:t>Иванова Л.А.</w:t>
            </w:r>
          </w:p>
          <w:p w:rsidR="004C7D5A" w:rsidRDefault="004C7D5A" w:rsidP="00432C5E">
            <w:pPr>
              <w:rPr>
                <w:sz w:val="28"/>
              </w:rPr>
            </w:pP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4C7D5A">
            <w:pPr>
              <w:ind w:firstLine="7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дистанционных курсов для детей с различными образовательными потребностями, в том числе для одаренных детей</w:t>
            </w:r>
            <w:r w:rsidR="004C7D5A">
              <w:rPr>
                <w:sz w:val="28"/>
              </w:rPr>
              <w:t xml:space="preserve"> </w:t>
            </w:r>
            <w:r w:rsidR="00432C5E">
              <w:rPr>
                <w:sz w:val="28"/>
              </w:rPr>
              <w:t>и детей</w:t>
            </w:r>
            <w:r>
              <w:rPr>
                <w:sz w:val="28"/>
              </w:rPr>
              <w:t>, оказавшихся в трудной жизненной ситуации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left="3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2023 г. -август </w:t>
            </w:r>
          </w:p>
          <w:p w:rsidR="00150F4C" w:rsidRDefault="00150F4C" w:rsidP="00701181">
            <w:pPr>
              <w:ind w:left="338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</w:t>
            </w:r>
          </w:p>
          <w:p w:rsidR="004C7D5A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по воспитательной работе</w:t>
            </w:r>
            <w:r w:rsidR="00432C5E">
              <w:rPr>
                <w:sz w:val="28"/>
              </w:rPr>
              <w:t xml:space="preserve"> </w:t>
            </w:r>
            <w:r w:rsidR="00432C5E">
              <w:rPr>
                <w:sz w:val="28"/>
              </w:rPr>
              <w:t>Иванова Л.А.</w:t>
            </w:r>
          </w:p>
          <w:p w:rsidR="004C7D5A" w:rsidRDefault="004C7D5A" w:rsidP="00432C5E">
            <w:pPr>
              <w:rPr>
                <w:sz w:val="28"/>
              </w:rPr>
            </w:pP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firstLine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</w:t>
            </w:r>
            <w:r w:rsidR="008A569F">
              <w:rPr>
                <w:sz w:val="28"/>
              </w:rPr>
              <w:t>реализация</w:t>
            </w:r>
            <w:r w:rsidR="00432C5E">
              <w:rPr>
                <w:sz w:val="28"/>
              </w:rPr>
              <w:t xml:space="preserve"> дополнительных</w:t>
            </w:r>
            <w:r>
              <w:rPr>
                <w:sz w:val="28"/>
              </w:rPr>
              <w:t xml:space="preserve"> общеобразовательных программ в Сетевой форме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left="28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- декабрь </w:t>
            </w:r>
          </w:p>
          <w:p w:rsidR="00150F4C" w:rsidRDefault="00150F4C" w:rsidP="00701181">
            <w:pPr>
              <w:ind w:left="281"/>
              <w:jc w:val="center"/>
              <w:rPr>
                <w:sz w:val="28"/>
              </w:rPr>
            </w:pPr>
            <w:r>
              <w:rPr>
                <w:sz w:val="28"/>
              </w:rPr>
              <w:t>2023 г.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D5A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</w:t>
            </w:r>
          </w:p>
          <w:p w:rsidR="00150F4C" w:rsidRDefault="004C7D5A" w:rsidP="00432C5E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по воспитательной работе</w:t>
            </w:r>
            <w:r w:rsidR="00432C5E">
              <w:rPr>
                <w:sz w:val="28"/>
              </w:rPr>
              <w:t xml:space="preserve"> </w:t>
            </w:r>
            <w:r w:rsidR="00432C5E">
              <w:rPr>
                <w:sz w:val="28"/>
              </w:rPr>
              <w:t>Иванова Л.А.</w:t>
            </w: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8A569F" w:rsidP="0070118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Вовлечение детей</w:t>
            </w:r>
            <w:r w:rsidR="00150F4C">
              <w:rPr>
                <w:sz w:val="28"/>
              </w:rPr>
              <w:t xml:space="preserve"> в массовые мероприятия</w:t>
            </w:r>
            <w:r w:rsidR="004C7D5A">
              <w:rPr>
                <w:sz w:val="28"/>
              </w:rPr>
              <w:t xml:space="preserve"> школьного,</w:t>
            </w:r>
            <w:r w:rsidR="00150F4C">
              <w:rPr>
                <w:sz w:val="28"/>
              </w:rPr>
              <w:t xml:space="preserve"> муниципального и регионального уровней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150F4C" w:rsidP="00701181">
            <w:pPr>
              <w:ind w:left="223"/>
              <w:jc w:val="center"/>
              <w:rPr>
                <w:sz w:val="28"/>
              </w:rPr>
            </w:pPr>
            <w:r>
              <w:rPr>
                <w:sz w:val="28"/>
              </w:rPr>
              <w:t>в течение 2023-2024 учебного года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2C5E" w:rsidRDefault="00432C5E" w:rsidP="00432C5E">
            <w:pPr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</w:t>
            </w:r>
          </w:p>
          <w:p w:rsidR="00150F4C" w:rsidRDefault="00150F4C" w:rsidP="00432C5E">
            <w:pPr>
              <w:rPr>
                <w:sz w:val="28"/>
              </w:rPr>
            </w:pPr>
          </w:p>
        </w:tc>
      </w:tr>
      <w:tr w:rsidR="00150F4C" w:rsidTr="004C7D5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32C5E" w:rsidP="00701181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32C5E" w:rsidP="00701181">
            <w:pPr>
              <w:jc w:val="both"/>
              <w:rPr>
                <w:sz w:val="28"/>
              </w:rPr>
            </w:pPr>
            <w:r w:rsidRPr="00432C5E">
              <w:rPr>
                <w:sz w:val="28"/>
              </w:rPr>
              <w:t>Мониторинг оценки качества реализации Модели выравнивания доступности и Сетевой формы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32C5E" w:rsidP="00701181">
            <w:pPr>
              <w:ind w:left="223"/>
              <w:jc w:val="center"/>
              <w:rPr>
                <w:sz w:val="28"/>
              </w:rPr>
            </w:pPr>
            <w:r>
              <w:rPr>
                <w:sz w:val="28"/>
              </w:rPr>
              <w:t>апрель - май 2024 г.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0F4C" w:rsidRDefault="00432C5E" w:rsidP="00432C5E">
            <w:pPr>
              <w:rPr>
                <w:sz w:val="28"/>
              </w:rPr>
            </w:pPr>
            <w:r>
              <w:rPr>
                <w:sz w:val="28"/>
              </w:rPr>
              <w:t>Заместитель директора по воспитательной работе</w:t>
            </w:r>
            <w:r>
              <w:rPr>
                <w:sz w:val="28"/>
              </w:rPr>
              <w:t xml:space="preserve"> Иванова Л.А.</w:t>
            </w:r>
          </w:p>
        </w:tc>
      </w:tr>
    </w:tbl>
    <w:p w:rsidR="00150F4C" w:rsidRDefault="00150F4C" w:rsidP="00150F4C">
      <w:pPr>
        <w:rPr>
          <w:sz w:val="28"/>
        </w:rPr>
      </w:pPr>
    </w:p>
    <w:p w:rsidR="00150F4C" w:rsidRDefault="00150F4C" w:rsidP="00150F4C">
      <w:pPr>
        <w:rPr>
          <w:sz w:val="28"/>
        </w:rPr>
      </w:pPr>
    </w:p>
    <w:p w:rsidR="00150F4C" w:rsidRDefault="00150F4C" w:rsidP="00150F4C">
      <w:pPr>
        <w:rPr>
          <w:sz w:val="28"/>
        </w:rPr>
      </w:pPr>
    </w:p>
    <w:p w:rsidR="00150F4C" w:rsidRDefault="00150F4C" w:rsidP="00150F4C">
      <w:pPr>
        <w:rPr>
          <w:sz w:val="28"/>
        </w:rPr>
      </w:pPr>
    </w:p>
    <w:p w:rsidR="00150F4C" w:rsidRDefault="00150F4C" w:rsidP="00150F4C">
      <w:pPr>
        <w:pStyle w:val="Default"/>
      </w:pPr>
    </w:p>
    <w:p w:rsidR="00150F4C" w:rsidRDefault="00150F4C" w:rsidP="00150F4C">
      <w:pPr>
        <w:pStyle w:val="Default"/>
        <w:rPr>
          <w:sz w:val="28"/>
        </w:rPr>
      </w:pPr>
      <w:r>
        <w:t xml:space="preserve"> </w:t>
      </w:r>
    </w:p>
    <w:p w:rsidR="00B3755A" w:rsidRDefault="00B3755A"/>
    <w:sectPr w:rsidR="00B3755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72"/>
    <w:rsid w:val="00150F4C"/>
    <w:rsid w:val="002D0ADA"/>
    <w:rsid w:val="00432C5E"/>
    <w:rsid w:val="004C7D5A"/>
    <w:rsid w:val="005C6C2E"/>
    <w:rsid w:val="0062250B"/>
    <w:rsid w:val="008A569F"/>
    <w:rsid w:val="00913658"/>
    <w:rsid w:val="00AE7772"/>
    <w:rsid w:val="00B3755A"/>
    <w:rsid w:val="00E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AB51-62F7-466D-A0E8-EA9309A5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F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0ADA"/>
    <w:pPr>
      <w:widowControl w:val="0"/>
      <w:autoSpaceDE w:val="0"/>
      <w:autoSpaceDN w:val="0"/>
      <w:ind w:left="137"/>
    </w:pPr>
    <w:rPr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56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9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2023-11-30T09:35:00Z</cp:lastPrinted>
  <dcterms:created xsi:type="dcterms:W3CDTF">2023-11-29T12:07:00Z</dcterms:created>
  <dcterms:modified xsi:type="dcterms:W3CDTF">2023-11-30T09:35:00Z</dcterms:modified>
</cp:coreProperties>
</file>